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rFonts w:ascii="Arial" w:cs="Arial" w:eastAsia="Arial" w:hAnsi="Arial"/>
          <w:b w:val="1"/>
          <w:color w:val="24325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43255"/>
          <w:sz w:val="32"/>
          <w:szCs w:val="32"/>
          <w:rtl w:val="0"/>
        </w:rPr>
        <w:t xml:space="preserve">CV JA ISIKLIK ARENGUPLAAN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HARIDUS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5"/>
        <w:gridCol w:w="6517"/>
        <w:tblGridChange w:id="0">
          <w:tblGrid>
            <w:gridCol w:w="2555"/>
            <w:gridCol w:w="6517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Eriala, haridustase, kool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ERIALANE KOGEMUS</w:t>
      </w: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3"/>
        <w:gridCol w:w="6542"/>
        <w:tblGridChange w:id="0">
          <w:tblGrid>
            <w:gridCol w:w="2483"/>
            <w:gridCol w:w="654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Organisatsioon, ametikoht ja tööülesannete lühikirjeldus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KOOLITUS JA ARENDUS</w:t>
      </w:r>
    </w:p>
    <w:tbl>
      <w:tblPr>
        <w:tblStyle w:val="Table3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3"/>
        <w:gridCol w:w="6602"/>
        <w:tblGridChange w:id="0">
          <w:tblGrid>
            <w:gridCol w:w="2423"/>
            <w:gridCol w:w="6602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Aeg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Koolitaja, koolituse pealkiri, teema ja maht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KEELED</w:t>
      </w: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Nimeta keeled, mida oskad alates tasemest B1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(oluline välja tuua eesti ja võõrkeele oskused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ARVUTIOSKUS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5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Too välja konkreetsed programmid ja platvormid, mida oled kommunikatsioonis, infotöötluses, personalitöös jm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kasutamas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või kasutanud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Kinnitan, et oman digipädevusi vastavalt digipädevuste enesehindamise skaala (leitav kutsestandardi juures) algtasemel kasutaja tasemele (märgistage x-ga).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1215"/>
        <w:tblGridChange w:id="0">
          <w:tblGrid>
            <w:gridCol w:w="1260"/>
            <w:gridCol w:w="121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e2f3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MINU ISIKLIK ARENGUPLAAN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Minu isiklik professionaalne eesmärk järgmiseks 12 kuuks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Teadmised ja oskused, mida vajan eesmärgi saavutamiseks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Milliseid tegevusi plaanin eesmärgi saavutamiseks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349198676"/>
        <w:tag w:val="goog_rdk_0"/>
      </w:sdtPr>
      <w:sdtContent>
        <w:tbl>
          <w:tblPr>
            <w:tblStyle w:val="Table8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spacing w:after="0" w:before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Täidab hindaja (kommentaarid)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spacing w:after="0" w:before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highlight w:val="yellow"/>
      </w:rPr>
    </w:pPr>
    <w:r w:rsidDel="00000000" w:rsidR="00000000" w:rsidRPr="00000000">
      <w:rPr>
        <w:rtl w:val="0"/>
      </w:rPr>
      <w:t xml:space="preserve">Personalispetsialist tase 5, </w:t>
    </w:r>
    <w:r w:rsidDel="00000000" w:rsidR="00000000" w:rsidRPr="00000000">
      <w:rPr>
        <w:highlight w:val="yellow"/>
        <w:rtl w:val="0"/>
      </w:rPr>
      <w:t xml:space="preserve">TAOTLEJA NIMI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t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F2826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kern w:val="2"/>
      <w:sz w:val="24"/>
      <w:szCs w:val="24"/>
      <w:lang w:eastAsia="en-US" w:val="et-EE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  <w:sz w:val="24"/>
      <w:szCs w:val="24"/>
      <w:lang w:eastAsia="en-US" w:val="et-EE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F2826"/>
    <w:pPr>
      <w:keepNext w:val="1"/>
      <w:keepLines w:val="1"/>
      <w:spacing w:after="0" w:before="0" w:line="278" w:lineRule="auto"/>
      <w:outlineLvl w:val="8"/>
    </w:pPr>
    <w:rPr>
      <w:rFonts w:cstheme="majorBidi" w:eastAsiaTheme="majorEastAsia"/>
      <w:color w:val="272727" w:themeColor="text1" w:themeTint="0000D8"/>
      <w:kern w:val="2"/>
      <w:sz w:val="24"/>
      <w:szCs w:val="24"/>
      <w:lang w:eastAsia="en-US"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2826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t-E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F2826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t-E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F2826"/>
    <w:rPr>
      <w:rFonts w:cstheme="majorBidi" w:eastAsiaTheme="majorEastAsia"/>
      <w:color w:val="0f4761" w:themeColor="accent1" w:themeShade="0000BF"/>
      <w:sz w:val="28"/>
      <w:szCs w:val="28"/>
      <w:lang w:val="et-E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F2826"/>
    <w:rPr>
      <w:rFonts w:cstheme="majorBidi" w:eastAsiaTheme="majorEastAsia"/>
      <w:i w:val="1"/>
      <w:iCs w:val="1"/>
      <w:color w:val="0f4761" w:themeColor="accent1" w:themeShade="0000BF"/>
      <w:lang w:val="et-E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F2826"/>
    <w:rPr>
      <w:rFonts w:cstheme="majorBidi" w:eastAsiaTheme="majorEastAsia"/>
      <w:color w:val="0f4761" w:themeColor="accent1" w:themeShade="0000BF"/>
      <w:lang w:val="et-EE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F2826"/>
    <w:rPr>
      <w:rFonts w:cstheme="majorBidi" w:eastAsiaTheme="majorEastAsia"/>
      <w:i w:val="1"/>
      <w:iCs w:val="1"/>
      <w:color w:val="595959" w:themeColor="text1" w:themeTint="0000A6"/>
      <w:lang w:val="et-EE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F2826"/>
    <w:rPr>
      <w:rFonts w:cstheme="majorBidi" w:eastAsiaTheme="majorEastAsia"/>
      <w:color w:val="595959" w:themeColor="text1" w:themeTint="0000A6"/>
      <w:lang w:val="et-E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F2826"/>
    <w:rPr>
      <w:rFonts w:cstheme="majorBidi" w:eastAsiaTheme="majorEastAsia"/>
      <w:i w:val="1"/>
      <w:iCs w:val="1"/>
      <w:color w:val="272727" w:themeColor="text1" w:themeTint="0000D8"/>
      <w:lang w:val="et-EE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F2826"/>
    <w:rPr>
      <w:rFonts w:cstheme="majorBidi" w:eastAsiaTheme="majorEastAsia"/>
      <w:color w:val="272727" w:themeColor="text1" w:themeTint="0000D8"/>
      <w:lang w:val="et-EE"/>
    </w:rPr>
  </w:style>
  <w:style w:type="character" w:styleId="TitleChar" w:customStyle="1">
    <w:name w:val="Title Char"/>
    <w:basedOn w:val="DefaultParagraphFont"/>
    <w:link w:val="Title"/>
    <w:uiPriority w:val="10"/>
    <w:rsid w:val="00CF2826"/>
    <w:rPr>
      <w:rFonts w:asciiTheme="majorHAnsi" w:cstheme="majorBidi" w:eastAsiaTheme="majorEastAsia" w:hAnsiTheme="majorHAnsi"/>
      <w:spacing w:val="-10"/>
      <w:kern w:val="28"/>
      <w:sz w:val="56"/>
      <w:szCs w:val="56"/>
      <w:lang w:val="et-EE"/>
    </w:rPr>
  </w:style>
  <w:style w:type="character" w:styleId="SubtitleChar" w:customStyle="1">
    <w:name w:val="Subtitle Char"/>
    <w:basedOn w:val="DefaultParagraphFont"/>
    <w:link w:val="Subtitle"/>
    <w:uiPriority w:val="11"/>
    <w:rsid w:val="00CF2826"/>
    <w:rPr>
      <w:rFonts w:cstheme="majorBidi" w:eastAsiaTheme="majorEastAsia"/>
      <w:color w:val="595959" w:themeColor="text1" w:themeTint="0000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F2826"/>
    <w:pPr>
      <w:spacing w:after="160" w:before="160" w:line="278" w:lineRule="auto"/>
      <w:jc w:val="center"/>
    </w:pPr>
    <w:rPr>
      <w:rFonts w:eastAsiaTheme="minorHAnsi"/>
      <w:i w:val="1"/>
      <w:iCs w:val="1"/>
      <w:color w:val="404040" w:themeColor="text1" w:themeTint="0000BF"/>
      <w:kern w:val="2"/>
      <w:sz w:val="24"/>
      <w:szCs w:val="24"/>
      <w:lang w:eastAsia="en-US" w:val="et-EE"/>
    </w:rPr>
  </w:style>
  <w:style w:type="character" w:styleId="QuoteChar" w:customStyle="1">
    <w:name w:val="Quote Char"/>
    <w:basedOn w:val="DefaultParagraphFont"/>
    <w:link w:val="Quote"/>
    <w:uiPriority w:val="29"/>
    <w:rsid w:val="00CF2826"/>
    <w:rPr>
      <w:i w:val="1"/>
      <w:iCs w:val="1"/>
      <w:color w:val="404040" w:themeColor="text1" w:themeTint="0000BF"/>
      <w:lang w:val="et-EE"/>
    </w:rPr>
  </w:style>
  <w:style w:type="paragraph" w:styleId="ListParagraph">
    <w:name w:val="List Paragraph"/>
    <w:basedOn w:val="Normal"/>
    <w:uiPriority w:val="34"/>
    <w:qFormat w:val="1"/>
    <w:rsid w:val="00CF2826"/>
    <w:pPr>
      <w:spacing w:after="160" w:before="0" w:line="278" w:lineRule="auto"/>
      <w:ind w:left="720"/>
      <w:contextualSpacing w:val="1"/>
    </w:pPr>
    <w:rPr>
      <w:rFonts w:eastAsiaTheme="minorHAnsi"/>
      <w:kern w:val="2"/>
      <w:sz w:val="24"/>
      <w:szCs w:val="24"/>
      <w:lang w:eastAsia="en-US" w:val="et-EE"/>
    </w:rPr>
  </w:style>
  <w:style w:type="character" w:styleId="IntenseEmphasis">
    <w:name w:val="Intense Emphasis"/>
    <w:basedOn w:val="DefaultParagraphFont"/>
    <w:uiPriority w:val="21"/>
    <w:qFormat w:val="1"/>
    <w:rsid w:val="00CF28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F28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eastAsiaTheme="minorHAnsi"/>
      <w:i w:val="1"/>
      <w:iCs w:val="1"/>
      <w:color w:val="0f4761" w:themeColor="accent1" w:themeShade="0000BF"/>
      <w:kern w:val="2"/>
      <w:sz w:val="24"/>
      <w:szCs w:val="24"/>
      <w:lang w:eastAsia="en-US" w:val="et-E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2826"/>
    <w:rPr>
      <w:i w:val="1"/>
      <w:iCs w:val="1"/>
      <w:color w:val="0f4761" w:themeColor="accent1" w:themeShade="0000BF"/>
      <w:lang w:val="et-EE"/>
    </w:rPr>
  </w:style>
  <w:style w:type="character" w:styleId="IntenseReference">
    <w:name w:val="Intense Reference"/>
    <w:basedOn w:val="DefaultParagraphFont"/>
    <w:uiPriority w:val="32"/>
    <w:qFormat w:val="1"/>
    <w:rsid w:val="00CF282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before="0" w:line="278.00000000000006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pE9SObmBKpmj9HJwMGqNu1THw==">CgMxLjAaHwoBMBIaChgICVIUChJ0YWJsZS41dDNuNzA2Z2Z6bW04AHIhMWtLbEtvUGpxMzRtS0lKZVVndFp2V2dvYzRNemx3aGJ3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2025-07-23T12:48:00Z</dcterms:created>
  <dc:creator>Janeli Normet</dc:creator>
</cp:coreProperties>
</file>