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08D28" w14:textId="77777777" w:rsidR="00917CFF" w:rsidRDefault="00000000">
      <w:pPr>
        <w:pStyle w:val="Heading1"/>
        <w:rPr>
          <w:rFonts w:ascii="Arial" w:eastAsia="Arial" w:hAnsi="Arial" w:cs="Arial"/>
          <w:b/>
          <w:sz w:val="36"/>
          <w:szCs w:val="36"/>
        </w:rPr>
      </w:pPr>
      <w:r>
        <w:rPr>
          <w:rFonts w:ascii="Arial" w:eastAsia="Arial" w:hAnsi="Arial" w:cs="Arial"/>
          <w:b/>
          <w:sz w:val="36"/>
          <w:szCs w:val="36"/>
        </w:rPr>
        <w:t>PERSONALIJUHT TASE 6</w:t>
      </w:r>
    </w:p>
    <w:p w14:paraId="75B3F39F" w14:textId="77777777" w:rsidR="00917CFF" w:rsidRDefault="00000000">
      <w:pPr>
        <w:pStyle w:val="Heading2"/>
        <w:rPr>
          <w:sz w:val="24"/>
          <w:szCs w:val="24"/>
        </w:rPr>
      </w:pPr>
      <w:r>
        <w:rPr>
          <w:rFonts w:ascii="Arial" w:eastAsia="Arial" w:hAnsi="Arial" w:cs="Arial"/>
          <w:b/>
          <w:sz w:val="26"/>
          <w:szCs w:val="26"/>
        </w:rPr>
        <w:t xml:space="preserve">TAASTÕENDAJA </w:t>
      </w:r>
      <w:r>
        <w:rPr>
          <w:rFonts w:ascii="Arial" w:eastAsia="Arial" w:hAnsi="Arial" w:cs="Arial"/>
          <w:b/>
          <w:color w:val="000000"/>
          <w:sz w:val="26"/>
          <w:szCs w:val="26"/>
        </w:rPr>
        <w:t>TÖÖMAPP</w:t>
      </w:r>
    </w:p>
    <w:p w14:paraId="13960E87" w14:textId="77777777" w:rsidR="00917CFF" w:rsidRDefault="00917CFF">
      <w:pPr>
        <w:rPr>
          <w:rFonts w:ascii="Arial" w:eastAsia="Arial" w:hAnsi="Arial" w:cs="Arial"/>
          <w:sz w:val="22"/>
          <w:szCs w:val="22"/>
        </w:rPr>
      </w:pPr>
    </w:p>
    <w:tbl>
      <w:tblPr>
        <w:tblStyle w:val="a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17CFF" w14:paraId="783B49D3" w14:textId="77777777">
        <w:trPr>
          <w:trHeight w:val="289"/>
        </w:trPr>
        <w:tc>
          <w:tcPr>
            <w:tcW w:w="9029" w:type="dxa"/>
            <w:shd w:val="clear" w:color="auto" w:fill="D9E2F3"/>
            <w:tcMar>
              <w:top w:w="113" w:type="dxa"/>
              <w:left w:w="113" w:type="dxa"/>
              <w:bottom w:w="113" w:type="dxa"/>
              <w:right w:w="113" w:type="dxa"/>
            </w:tcMar>
          </w:tcPr>
          <w:p w14:paraId="7EB81CF1" w14:textId="77777777" w:rsidR="00917CFF" w:rsidRDefault="00000000">
            <w:pPr>
              <w:widowControl w:val="0"/>
              <w:spacing w:before="0" w:after="0" w:line="240" w:lineRule="auto"/>
              <w:rPr>
                <w:rFonts w:ascii="Arial" w:eastAsia="Arial" w:hAnsi="Arial" w:cs="Arial"/>
                <w:b/>
                <w:sz w:val="22"/>
                <w:szCs w:val="22"/>
              </w:rPr>
            </w:pPr>
            <w:r>
              <w:rPr>
                <w:rFonts w:ascii="Arial" w:eastAsia="Arial" w:hAnsi="Arial" w:cs="Arial"/>
                <w:b/>
                <w:sz w:val="22"/>
                <w:szCs w:val="22"/>
              </w:rPr>
              <w:t>Töömapi täitmise meelespea</w:t>
            </w:r>
          </w:p>
        </w:tc>
      </w:tr>
      <w:tr w:rsidR="00917CFF" w14:paraId="4ACAB6E1" w14:textId="77777777">
        <w:tc>
          <w:tcPr>
            <w:tcW w:w="9029" w:type="dxa"/>
            <w:tcMar>
              <w:top w:w="113" w:type="dxa"/>
              <w:left w:w="113" w:type="dxa"/>
              <w:bottom w:w="113" w:type="dxa"/>
              <w:right w:w="113" w:type="dxa"/>
            </w:tcMar>
          </w:tcPr>
          <w:p w14:paraId="158C22A9" w14:textId="77777777" w:rsidR="00917CFF" w:rsidRDefault="00000000">
            <w:pPr>
              <w:numPr>
                <w:ilvl w:val="0"/>
                <w:numId w:val="1"/>
              </w:numPr>
              <w:spacing w:before="200"/>
              <w:rPr>
                <w:rFonts w:ascii="Arial" w:eastAsia="Arial" w:hAnsi="Arial" w:cs="Arial"/>
                <w:sz w:val="22"/>
                <w:szCs w:val="22"/>
              </w:rPr>
            </w:pPr>
            <w:r>
              <w:rPr>
                <w:rFonts w:ascii="Arial" w:eastAsia="Arial" w:hAnsi="Arial" w:cs="Arial"/>
                <w:sz w:val="22"/>
                <w:szCs w:val="22"/>
              </w:rPr>
              <w:t>Enne töömapi täitmist loe lisaks kutsestandardile läbi ka tase 6 hindamisstandard. Sealt leiad juhiseid hindamiskriteeriumite kohta.</w:t>
            </w:r>
          </w:p>
          <w:p w14:paraId="3C1A5C60" w14:textId="77777777" w:rsidR="00917CFF" w:rsidRDefault="00000000">
            <w:pPr>
              <w:numPr>
                <w:ilvl w:val="0"/>
                <w:numId w:val="1"/>
              </w:numPr>
              <w:spacing w:before="200"/>
              <w:rPr>
                <w:rFonts w:ascii="Arial" w:eastAsia="Arial" w:hAnsi="Arial" w:cs="Arial"/>
                <w:sz w:val="22"/>
                <w:szCs w:val="22"/>
              </w:rPr>
            </w:pPr>
            <w:r>
              <w:rPr>
                <w:rFonts w:ascii="Arial" w:eastAsia="Arial" w:hAnsi="Arial" w:cs="Arial"/>
                <w:sz w:val="22"/>
                <w:szCs w:val="22"/>
              </w:rPr>
              <w:t xml:space="preserve">Kirjuta töömapp </w:t>
            </w:r>
            <w:r>
              <w:rPr>
                <w:rFonts w:ascii="Arial" w:eastAsia="Arial" w:hAnsi="Arial" w:cs="Arial"/>
                <w:b/>
                <w:sz w:val="22"/>
                <w:szCs w:val="22"/>
              </w:rPr>
              <w:t>mina-vormis</w:t>
            </w:r>
            <w:r>
              <w:rPr>
                <w:rFonts w:ascii="Arial" w:eastAsia="Arial" w:hAnsi="Arial" w:cs="Arial"/>
                <w:sz w:val="22"/>
                <w:szCs w:val="22"/>
              </w:rPr>
              <w:t>. Kõige olulisem on töömapis kirjeldada tegevusi, mida/milles ise oled ellu viinud (mitte üldiseid personalitöö tegevusi organisatsioonis). Kui oled mõnes protsessis osalenud meeskonnaliikmena, palume välja tuua oma tegevused või vastutusala. Kui sinu konkreetne kokkupuude piirneb kõrvalt jälgimisega, tuleb ka see ära märkida.</w:t>
            </w:r>
          </w:p>
          <w:p w14:paraId="5A56A471" w14:textId="77777777" w:rsidR="00917CFF" w:rsidRDefault="00000000">
            <w:pPr>
              <w:numPr>
                <w:ilvl w:val="0"/>
                <w:numId w:val="1"/>
              </w:numPr>
              <w:spacing w:before="200"/>
              <w:rPr>
                <w:rFonts w:ascii="Arial" w:eastAsia="Arial" w:hAnsi="Arial" w:cs="Arial"/>
                <w:sz w:val="22"/>
                <w:szCs w:val="22"/>
              </w:rPr>
            </w:pPr>
            <w:r>
              <w:rPr>
                <w:rFonts w:ascii="Arial" w:eastAsia="Arial" w:hAnsi="Arial" w:cs="Arial"/>
                <w:sz w:val="22"/>
                <w:szCs w:val="22"/>
              </w:rPr>
              <w:t>Kompetentside kirjeldamisel on kohustus lähtuda kutsestandardi tegevusnäitajatest.</w:t>
            </w:r>
          </w:p>
          <w:p w14:paraId="48EF6D86" w14:textId="77777777" w:rsidR="00917CFF" w:rsidRDefault="00000000">
            <w:pPr>
              <w:numPr>
                <w:ilvl w:val="0"/>
                <w:numId w:val="1"/>
              </w:numPr>
              <w:spacing w:before="200"/>
              <w:rPr>
                <w:rFonts w:ascii="Arial" w:eastAsia="Arial" w:hAnsi="Arial" w:cs="Arial"/>
                <w:sz w:val="22"/>
                <w:szCs w:val="22"/>
              </w:rPr>
            </w:pPr>
            <w:r>
              <w:rPr>
                <w:rFonts w:ascii="Arial" w:eastAsia="Arial" w:hAnsi="Arial" w:cs="Arial"/>
                <w:sz w:val="22"/>
                <w:szCs w:val="22"/>
              </w:rPr>
              <w:t>Kui sul on kogemusi erinevatest organisatsioonidest, lisa, millises organisatsioonis (või praktikabaasis) oled nimetatud ülesandeid täitnud.</w:t>
            </w:r>
          </w:p>
          <w:p w14:paraId="24498BCB" w14:textId="77777777" w:rsidR="00917CFF" w:rsidRDefault="00000000">
            <w:pPr>
              <w:numPr>
                <w:ilvl w:val="0"/>
                <w:numId w:val="1"/>
              </w:numPr>
              <w:spacing w:before="200"/>
              <w:rPr>
                <w:rFonts w:ascii="Arial" w:eastAsia="Arial" w:hAnsi="Arial" w:cs="Arial"/>
                <w:sz w:val="22"/>
                <w:szCs w:val="22"/>
              </w:rPr>
            </w:pPr>
            <w:r>
              <w:rPr>
                <w:rFonts w:ascii="Arial" w:eastAsia="Arial" w:hAnsi="Arial" w:cs="Arial"/>
                <w:sz w:val="22"/>
                <w:szCs w:val="22"/>
              </w:rPr>
              <w:t>Kui sul on kogemusi mitme erineva tööandja juures, siis eelista kompetentsi kirjelduses hiljutisemate kogemuste kirjeldusi. Lisa, millise tööandja juures nimetatud tegevusi tegid.</w:t>
            </w:r>
          </w:p>
          <w:p w14:paraId="3484A39E" w14:textId="77777777" w:rsidR="00917CFF" w:rsidRDefault="00000000">
            <w:pPr>
              <w:numPr>
                <w:ilvl w:val="0"/>
                <w:numId w:val="1"/>
              </w:numPr>
              <w:spacing w:before="200"/>
              <w:rPr>
                <w:rFonts w:ascii="Arial" w:eastAsia="Arial" w:hAnsi="Arial" w:cs="Arial"/>
                <w:sz w:val="22"/>
                <w:szCs w:val="22"/>
              </w:rPr>
            </w:pPr>
            <w:r>
              <w:rPr>
                <w:rFonts w:ascii="Arial" w:eastAsia="Arial" w:hAnsi="Arial" w:cs="Arial"/>
                <w:sz w:val="22"/>
                <w:szCs w:val="22"/>
              </w:rPr>
              <w:t xml:space="preserve">Kirjelduste ja näidete juures piirdu viimase viie aasta kogemustega (oluline on just ajakohane personalitöö kogemus). Ka valdkondlikud pädevused peavad olema ajakohased. </w:t>
            </w:r>
          </w:p>
          <w:p w14:paraId="5F85B911" w14:textId="77777777" w:rsidR="00917CFF" w:rsidRDefault="00000000">
            <w:pPr>
              <w:numPr>
                <w:ilvl w:val="0"/>
                <w:numId w:val="1"/>
              </w:numPr>
              <w:spacing w:before="200"/>
              <w:rPr>
                <w:rFonts w:ascii="Arial" w:eastAsia="Arial" w:hAnsi="Arial" w:cs="Arial"/>
                <w:sz w:val="22"/>
                <w:szCs w:val="22"/>
              </w:rPr>
            </w:pPr>
            <w:r>
              <w:rPr>
                <w:rFonts w:ascii="Arial" w:eastAsia="Arial" w:hAnsi="Arial" w:cs="Arial"/>
                <w:sz w:val="22"/>
                <w:szCs w:val="22"/>
              </w:rPr>
              <w:t>Lisa iga põhikompetentsi juurde kuni kaks lisa (näidisdokumenti), mille oled kas täismahus või osaliselt ise koostanud. Too alati välja oma roll ja panus. Lisad too eraldi välja ja viita neile tekstis. Kui näidisdokumente ei ole võimalik töömapile lisada, tuleb seda lühidalt põhjendada.</w:t>
            </w:r>
          </w:p>
          <w:p w14:paraId="2819A4C2" w14:textId="77777777" w:rsidR="00917CFF" w:rsidRDefault="00000000">
            <w:pPr>
              <w:numPr>
                <w:ilvl w:val="0"/>
                <w:numId w:val="1"/>
              </w:numPr>
              <w:spacing w:before="200"/>
              <w:rPr>
                <w:rFonts w:ascii="Arial" w:eastAsia="Arial" w:hAnsi="Arial" w:cs="Arial"/>
                <w:sz w:val="22"/>
                <w:szCs w:val="22"/>
              </w:rPr>
            </w:pPr>
            <w:r>
              <w:rPr>
                <w:rFonts w:ascii="Arial" w:eastAsia="Arial" w:hAnsi="Arial" w:cs="Arial"/>
                <w:sz w:val="22"/>
                <w:szCs w:val="22"/>
              </w:rPr>
              <w:t>Protsesside või tegevuste kirjelduses on soovitatav kasutada loetelusid.</w:t>
            </w:r>
          </w:p>
          <w:p w14:paraId="7AD2694F" w14:textId="11D8FC68" w:rsidR="00917CFF" w:rsidRDefault="00000000">
            <w:pPr>
              <w:numPr>
                <w:ilvl w:val="0"/>
                <w:numId w:val="1"/>
              </w:numPr>
              <w:spacing w:before="200"/>
              <w:rPr>
                <w:rFonts w:ascii="Arial" w:eastAsia="Arial" w:hAnsi="Arial" w:cs="Arial"/>
                <w:sz w:val="22"/>
                <w:szCs w:val="22"/>
              </w:rPr>
            </w:pPr>
            <w:r>
              <w:rPr>
                <w:rFonts w:ascii="Arial" w:eastAsia="Arial" w:hAnsi="Arial" w:cs="Arial"/>
                <w:sz w:val="22"/>
                <w:szCs w:val="22"/>
              </w:rPr>
              <w:t xml:space="preserve">Töömapi maht on piiratud. Personalijuht tase 6 töömapi maht on maksimum </w:t>
            </w:r>
            <w:r>
              <w:rPr>
                <w:rFonts w:ascii="Arial" w:eastAsia="Arial" w:hAnsi="Arial" w:cs="Arial"/>
                <w:b/>
                <w:sz w:val="22"/>
                <w:szCs w:val="22"/>
              </w:rPr>
              <w:t>3000 sõna</w:t>
            </w:r>
            <w:r>
              <w:rPr>
                <w:rFonts w:ascii="Arial" w:eastAsia="Arial" w:hAnsi="Arial" w:cs="Arial"/>
                <w:sz w:val="22"/>
                <w:szCs w:val="22"/>
              </w:rPr>
              <w:t>. Täitmata mapivormi sõnade arv on 71</w:t>
            </w:r>
            <w:r w:rsidR="00A03070">
              <w:rPr>
                <w:rFonts w:ascii="Arial" w:eastAsia="Arial" w:hAnsi="Arial" w:cs="Arial"/>
                <w:sz w:val="22"/>
                <w:szCs w:val="22"/>
              </w:rPr>
              <w:t>1</w:t>
            </w:r>
            <w:r>
              <w:rPr>
                <w:rFonts w:ascii="Arial" w:eastAsia="Arial" w:hAnsi="Arial" w:cs="Arial"/>
                <w:sz w:val="22"/>
                <w:szCs w:val="22"/>
              </w:rPr>
              <w:t>.</w:t>
            </w:r>
          </w:p>
          <w:p w14:paraId="751EFCCC" w14:textId="77777777" w:rsidR="00917CFF" w:rsidRDefault="00000000">
            <w:pPr>
              <w:numPr>
                <w:ilvl w:val="0"/>
                <w:numId w:val="1"/>
              </w:numPr>
              <w:spacing w:before="200"/>
              <w:rPr>
                <w:rFonts w:ascii="Arial" w:eastAsia="Arial" w:hAnsi="Arial" w:cs="Arial"/>
                <w:sz w:val="22"/>
                <w:szCs w:val="22"/>
              </w:rPr>
            </w:pPr>
            <w:r>
              <w:rPr>
                <w:rFonts w:ascii="Arial" w:eastAsia="Arial" w:hAnsi="Arial" w:cs="Arial"/>
                <w:sz w:val="22"/>
                <w:szCs w:val="22"/>
              </w:rPr>
              <w:t>Töömapi vormi ja formaati ära muuda. Salvesta valmis töömapp docx-formaadis.</w:t>
            </w:r>
          </w:p>
          <w:p w14:paraId="40D51D1D" w14:textId="77777777" w:rsidR="00917CFF" w:rsidRDefault="00000000">
            <w:pPr>
              <w:numPr>
                <w:ilvl w:val="0"/>
                <w:numId w:val="1"/>
              </w:numPr>
              <w:spacing w:before="200"/>
              <w:rPr>
                <w:rFonts w:ascii="Arial" w:eastAsia="Arial" w:hAnsi="Arial" w:cs="Arial"/>
                <w:sz w:val="22"/>
                <w:szCs w:val="22"/>
              </w:rPr>
            </w:pPr>
            <w:r>
              <w:rPr>
                <w:rFonts w:ascii="Arial" w:eastAsia="Arial" w:hAnsi="Arial" w:cs="Arial"/>
                <w:sz w:val="22"/>
                <w:szCs w:val="22"/>
              </w:rPr>
              <w:t>Töömapi pead allkirjastama sina ise ja keegi, kes tõendab lisaks sinule mapis kirjutatut (tööandja, praktika juhendaja).</w:t>
            </w:r>
          </w:p>
        </w:tc>
      </w:tr>
    </w:tbl>
    <w:p w14:paraId="5DD6AB4E" w14:textId="77777777" w:rsidR="00917CFF" w:rsidRDefault="00000000">
      <w:pPr>
        <w:rPr>
          <w:rFonts w:ascii="Arial" w:eastAsia="Arial" w:hAnsi="Arial" w:cs="Arial"/>
          <w:sz w:val="22"/>
          <w:szCs w:val="22"/>
        </w:rPr>
      </w:pPr>
      <w:r>
        <w:br w:type="page"/>
      </w:r>
    </w:p>
    <w:p w14:paraId="0F76B9D0" w14:textId="77777777" w:rsidR="00917CFF" w:rsidRDefault="00000000">
      <w:pPr>
        <w:pStyle w:val="Heading3"/>
        <w:rPr>
          <w:rFonts w:ascii="Arial" w:eastAsia="Arial" w:hAnsi="Arial" w:cs="Arial"/>
          <w:b/>
          <w:sz w:val="24"/>
          <w:szCs w:val="24"/>
        </w:rPr>
      </w:pPr>
      <w:r>
        <w:rPr>
          <w:rFonts w:ascii="Arial" w:eastAsia="Arial" w:hAnsi="Arial" w:cs="Arial"/>
          <w:b/>
          <w:sz w:val="24"/>
          <w:szCs w:val="24"/>
        </w:rPr>
        <w:lastRenderedPageBreak/>
        <w:t>KOMPETENTSIDE TÕENDAMINE</w:t>
      </w:r>
    </w:p>
    <w:p w14:paraId="58C3184F" w14:textId="77777777" w:rsidR="00917CFF" w:rsidRDefault="00917CFF">
      <w:pPr>
        <w:jc w:val="center"/>
        <w:rPr>
          <w:rFonts w:ascii="Arial" w:eastAsia="Arial" w:hAnsi="Arial" w:cs="Arial"/>
          <w:sz w:val="22"/>
          <w:szCs w:val="22"/>
        </w:rPr>
      </w:pPr>
    </w:p>
    <w:p w14:paraId="4F886DEF" w14:textId="77777777" w:rsidR="00917CFF" w:rsidRDefault="00000000">
      <w:pPr>
        <w:pStyle w:val="Heading2"/>
        <w:rPr>
          <w:rFonts w:ascii="Arial" w:eastAsia="Arial" w:hAnsi="Arial" w:cs="Arial"/>
          <w:b/>
          <w:sz w:val="26"/>
          <w:szCs w:val="26"/>
        </w:rPr>
      </w:pPr>
      <w:bookmarkStart w:id="0" w:name="_heading=h.n2zsxvgu5q62" w:colFirst="0" w:colLast="0"/>
      <w:bookmarkEnd w:id="0"/>
      <w:r>
        <w:rPr>
          <w:rFonts w:ascii="Arial" w:eastAsia="Arial" w:hAnsi="Arial" w:cs="Arial"/>
          <w:b/>
          <w:sz w:val="26"/>
          <w:szCs w:val="26"/>
        </w:rPr>
        <w:t>ÜLDOSKUSED</w:t>
      </w:r>
    </w:p>
    <w:p w14:paraId="3FEE3E7E" w14:textId="77777777" w:rsidR="00917CFF" w:rsidRDefault="00917CFF"/>
    <w:tbl>
      <w:tblPr>
        <w:tblStyle w:val="afa"/>
        <w:tblW w:w="9025" w:type="dxa"/>
        <w:tblBorders>
          <w:top w:val="single" w:sz="8" w:space="0" w:color="000000"/>
          <w:left w:val="single" w:sz="4"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5"/>
      </w:tblGrid>
      <w:tr w:rsidR="00917CFF" w14:paraId="73CBF930" w14:textId="77777777">
        <w:tc>
          <w:tcPr>
            <w:tcW w:w="9025" w:type="dxa"/>
            <w:shd w:val="clear" w:color="auto" w:fill="D9E2F3"/>
            <w:tcMar>
              <w:top w:w="113" w:type="dxa"/>
              <w:left w:w="113" w:type="dxa"/>
              <w:bottom w:w="113" w:type="dxa"/>
              <w:right w:w="113" w:type="dxa"/>
            </w:tcMar>
            <w:vAlign w:val="center"/>
          </w:tcPr>
          <w:p w14:paraId="31E04B5B" w14:textId="77777777" w:rsidR="00917CFF" w:rsidRDefault="00000000">
            <w:pPr>
              <w:spacing w:before="0" w:after="0"/>
              <w:rPr>
                <w:rFonts w:ascii="Arial" w:eastAsia="Arial" w:hAnsi="Arial" w:cs="Arial"/>
                <w:b/>
                <w:sz w:val="22"/>
                <w:szCs w:val="22"/>
              </w:rPr>
            </w:pPr>
            <w:r>
              <w:rPr>
                <w:rFonts w:ascii="Arial" w:eastAsia="Arial" w:hAnsi="Arial" w:cs="Arial"/>
                <w:b/>
                <w:sz w:val="22"/>
                <w:szCs w:val="22"/>
              </w:rPr>
              <w:t>KRIITILINE MÕTLEMINE</w:t>
            </w:r>
          </w:p>
          <w:p w14:paraId="04B7A4E6" w14:textId="77777777" w:rsidR="00917CFF" w:rsidRDefault="00917CFF">
            <w:pPr>
              <w:spacing w:before="0" w:after="0"/>
              <w:rPr>
                <w:rFonts w:ascii="Arial" w:eastAsia="Arial" w:hAnsi="Arial" w:cs="Arial"/>
                <w:b/>
                <w:sz w:val="22"/>
                <w:szCs w:val="22"/>
              </w:rPr>
            </w:pPr>
          </w:p>
          <w:p w14:paraId="143DBFEF"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Kirjelda, milliste analüüside, uuringute või andmete hindamine kuulub sinu vastutusvaldkonda. </w:t>
            </w:r>
          </w:p>
          <w:p w14:paraId="1FF8E607" w14:textId="77777777" w:rsidR="00917CFF" w:rsidRDefault="00917CFF">
            <w:pPr>
              <w:spacing w:before="0" w:after="0"/>
              <w:rPr>
                <w:rFonts w:ascii="Arial" w:eastAsia="Arial" w:hAnsi="Arial" w:cs="Arial"/>
                <w:sz w:val="22"/>
                <w:szCs w:val="22"/>
              </w:rPr>
            </w:pPr>
          </w:p>
          <w:p w14:paraId="2A9D68D8" w14:textId="77777777" w:rsidR="00917CFF" w:rsidRDefault="00000000">
            <w:pPr>
              <w:spacing w:before="0" w:after="0"/>
              <w:rPr>
                <w:rFonts w:ascii="Arial" w:eastAsia="Arial" w:hAnsi="Arial" w:cs="Arial"/>
                <w:sz w:val="22"/>
                <w:szCs w:val="22"/>
              </w:rPr>
            </w:pPr>
            <w:r>
              <w:rPr>
                <w:rFonts w:ascii="Arial" w:eastAsia="Arial" w:hAnsi="Arial" w:cs="Arial"/>
                <w:sz w:val="22"/>
                <w:szCs w:val="22"/>
              </w:rPr>
              <w:t>Selgita, kuidas oled nende tulemusi kasutanud juhtimisotsuste tegemisel, personaliprotsesside arendamisel või organisatsiooni eesmärkide toetamisel.</w:t>
            </w:r>
          </w:p>
        </w:tc>
      </w:tr>
      <w:tr w:rsidR="00917CFF" w14:paraId="370AD25D" w14:textId="77777777">
        <w:trPr>
          <w:trHeight w:val="1133"/>
        </w:trPr>
        <w:tc>
          <w:tcPr>
            <w:tcW w:w="9025" w:type="dxa"/>
            <w:tcMar>
              <w:top w:w="113" w:type="dxa"/>
              <w:left w:w="113" w:type="dxa"/>
              <w:bottom w:w="113" w:type="dxa"/>
              <w:right w:w="113" w:type="dxa"/>
            </w:tcMar>
          </w:tcPr>
          <w:p w14:paraId="732394A7"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917CFF" w14:paraId="39C42820" w14:textId="77777777">
        <w:trPr>
          <w:trHeight w:val="1133"/>
        </w:trPr>
        <w:tc>
          <w:tcPr>
            <w:tcW w:w="9025" w:type="dxa"/>
            <w:tcMar>
              <w:top w:w="113" w:type="dxa"/>
              <w:left w:w="113" w:type="dxa"/>
              <w:bottom w:w="113" w:type="dxa"/>
              <w:right w:w="113" w:type="dxa"/>
            </w:tcMar>
          </w:tcPr>
          <w:p w14:paraId="353511D4" w14:textId="77777777" w:rsidR="00917CF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4FF9B5E6"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354418DC" w14:textId="77777777" w:rsidR="00917CFF" w:rsidRDefault="00917CFF">
      <w:pPr>
        <w:pBdr>
          <w:top w:val="nil"/>
          <w:left w:val="nil"/>
          <w:bottom w:val="nil"/>
          <w:right w:val="nil"/>
          <w:between w:val="nil"/>
        </w:pBdr>
        <w:rPr>
          <w:rFonts w:ascii="Arial" w:eastAsia="Arial" w:hAnsi="Arial" w:cs="Arial"/>
          <w:sz w:val="22"/>
          <w:szCs w:val="22"/>
        </w:rPr>
      </w:pPr>
    </w:p>
    <w:tbl>
      <w:tblPr>
        <w:tblStyle w:val="afb"/>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917CFF" w14:paraId="7FF4BE76"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107A8378" w14:textId="77777777" w:rsidR="00917CFF" w:rsidRDefault="00000000">
            <w:pPr>
              <w:spacing w:before="0" w:after="0"/>
              <w:rPr>
                <w:rFonts w:ascii="Arial" w:eastAsia="Arial" w:hAnsi="Arial" w:cs="Arial"/>
                <w:b/>
                <w:sz w:val="22"/>
                <w:szCs w:val="22"/>
              </w:rPr>
            </w:pPr>
            <w:r>
              <w:rPr>
                <w:rFonts w:ascii="Arial" w:eastAsia="Arial" w:hAnsi="Arial" w:cs="Arial"/>
                <w:b/>
                <w:sz w:val="22"/>
                <w:szCs w:val="22"/>
              </w:rPr>
              <w:t>NÕUSTAMINE</w:t>
            </w:r>
          </w:p>
          <w:p w14:paraId="47125A60" w14:textId="77777777" w:rsidR="00917CFF" w:rsidRDefault="00917CFF">
            <w:pPr>
              <w:spacing w:before="0" w:after="0"/>
              <w:rPr>
                <w:rFonts w:ascii="Arial" w:eastAsia="Arial" w:hAnsi="Arial" w:cs="Arial"/>
                <w:b/>
                <w:sz w:val="22"/>
                <w:szCs w:val="22"/>
              </w:rPr>
            </w:pPr>
          </w:p>
          <w:p w14:paraId="2621EF2A"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Kirjelda, milliseid nõustamistehnikaid oled rakendanud keeruliste olukordade, käitumismustrite või konfliktide lahendamisel. </w:t>
            </w:r>
          </w:p>
          <w:p w14:paraId="7EE0F35F" w14:textId="77777777" w:rsidR="00917CFF" w:rsidRDefault="00917CFF">
            <w:pPr>
              <w:spacing w:before="0" w:after="0"/>
              <w:rPr>
                <w:rFonts w:ascii="Arial" w:eastAsia="Arial" w:hAnsi="Arial" w:cs="Arial"/>
                <w:sz w:val="22"/>
                <w:szCs w:val="22"/>
              </w:rPr>
            </w:pPr>
          </w:p>
          <w:p w14:paraId="16E590E7" w14:textId="77777777" w:rsidR="00917CFF" w:rsidRDefault="00000000">
            <w:pPr>
              <w:spacing w:before="0" w:after="0"/>
              <w:rPr>
                <w:rFonts w:ascii="Arial" w:eastAsia="Arial" w:hAnsi="Arial" w:cs="Arial"/>
                <w:sz w:val="22"/>
                <w:szCs w:val="22"/>
              </w:rPr>
            </w:pPr>
            <w:r>
              <w:rPr>
                <w:rFonts w:ascii="Arial" w:eastAsia="Arial" w:hAnsi="Arial" w:cs="Arial"/>
                <w:sz w:val="22"/>
                <w:szCs w:val="22"/>
              </w:rPr>
              <w:t>Too näide olukorrast, mille puhul sekkusid, kirjelda, milline oli sinu roll ja sinu tegevuse mõju.</w:t>
            </w:r>
          </w:p>
        </w:tc>
      </w:tr>
      <w:tr w:rsidR="00917CFF" w14:paraId="6E2253E6"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B3BBF2F"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917CFF" w14:paraId="4371D40D"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35F99910" w14:textId="77777777" w:rsidR="00917CF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p w14:paraId="00E0DD61" w14:textId="77777777" w:rsidR="00917CFF" w:rsidRDefault="00917CFF">
      <w:pPr>
        <w:rPr>
          <w:rFonts w:ascii="Arial" w:eastAsia="Arial" w:hAnsi="Arial" w:cs="Arial"/>
          <w:sz w:val="22"/>
          <w:szCs w:val="22"/>
        </w:rPr>
      </w:pPr>
    </w:p>
    <w:tbl>
      <w:tblPr>
        <w:tblStyle w:val="afc"/>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917CFF" w14:paraId="3584AFBF"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4D997FDE" w14:textId="77777777" w:rsidR="00917CFF" w:rsidRDefault="00000000">
            <w:pPr>
              <w:spacing w:before="0" w:after="0"/>
              <w:rPr>
                <w:rFonts w:ascii="Arial" w:eastAsia="Arial" w:hAnsi="Arial" w:cs="Arial"/>
                <w:b/>
                <w:sz w:val="22"/>
                <w:szCs w:val="22"/>
              </w:rPr>
            </w:pPr>
            <w:r>
              <w:rPr>
                <w:rFonts w:ascii="Arial" w:eastAsia="Arial" w:hAnsi="Arial" w:cs="Arial"/>
                <w:b/>
                <w:sz w:val="22"/>
                <w:szCs w:val="22"/>
              </w:rPr>
              <w:lastRenderedPageBreak/>
              <w:t>ORGANISATSIOONI TEADLIKKUS</w:t>
            </w:r>
          </w:p>
          <w:p w14:paraId="14CB593E" w14:textId="77777777" w:rsidR="00917CFF" w:rsidRDefault="00917CFF">
            <w:pPr>
              <w:spacing w:before="0" w:after="0"/>
              <w:rPr>
                <w:rFonts w:ascii="Arial" w:eastAsia="Arial" w:hAnsi="Arial" w:cs="Arial"/>
                <w:b/>
                <w:sz w:val="22"/>
                <w:szCs w:val="22"/>
              </w:rPr>
            </w:pPr>
          </w:p>
          <w:p w14:paraId="582B6C8C" w14:textId="77777777" w:rsidR="00917CFF" w:rsidRDefault="00000000">
            <w:pPr>
              <w:spacing w:before="0" w:after="0"/>
              <w:rPr>
                <w:rFonts w:ascii="Arial" w:eastAsia="Arial" w:hAnsi="Arial" w:cs="Arial"/>
                <w:sz w:val="22"/>
                <w:szCs w:val="22"/>
              </w:rPr>
            </w:pPr>
            <w:r>
              <w:rPr>
                <w:rFonts w:ascii="Arial" w:eastAsia="Arial" w:hAnsi="Arial" w:cs="Arial"/>
                <w:sz w:val="22"/>
                <w:szCs w:val="22"/>
              </w:rPr>
              <w:t>Kirjelda, milliseid uuenduslikke juhtimisviise oled rakendanud ja milliseid meetodeid oled kasutanud meeskondade või organisatsiooni arendamisel (nt tulemuslikkuse juhtimine, töötajakogemuse kujundamine, pädevuste arendamine).</w:t>
            </w:r>
          </w:p>
          <w:p w14:paraId="14F02C93" w14:textId="77777777" w:rsidR="00917CFF" w:rsidRDefault="00917CFF">
            <w:pPr>
              <w:spacing w:before="0" w:after="0"/>
              <w:rPr>
                <w:rFonts w:ascii="Arial" w:eastAsia="Arial" w:hAnsi="Arial" w:cs="Arial"/>
                <w:sz w:val="22"/>
                <w:szCs w:val="22"/>
              </w:rPr>
            </w:pPr>
          </w:p>
          <w:p w14:paraId="5CEAC497" w14:textId="77777777" w:rsidR="00917CFF" w:rsidRDefault="00000000">
            <w:pPr>
              <w:spacing w:before="0" w:after="0"/>
              <w:rPr>
                <w:rFonts w:ascii="Arial" w:eastAsia="Arial" w:hAnsi="Arial" w:cs="Arial"/>
                <w:sz w:val="22"/>
                <w:szCs w:val="22"/>
              </w:rPr>
            </w:pPr>
            <w:r>
              <w:rPr>
                <w:rFonts w:ascii="Arial" w:eastAsia="Arial" w:hAnsi="Arial" w:cs="Arial"/>
                <w:sz w:val="22"/>
                <w:szCs w:val="22"/>
              </w:rPr>
              <w:t>Selgita, kuidas oled analüüsinud organisatsiooni tegevusmudeli, kultuuri ja strateegia vahelisi seoseid ning milliseid mõõdikuid oled personaliprotsessides kasutanud. Kirjelda, milliseid parendustegevusi oled selle põhjal algatanud.</w:t>
            </w:r>
          </w:p>
        </w:tc>
      </w:tr>
      <w:tr w:rsidR="00917CFF" w14:paraId="28A2EB1A"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3E56F287"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917CFF" w14:paraId="3E10107C"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0D2217EB" w14:textId="77777777" w:rsidR="00917CF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6FFC532E"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095539CB" w14:textId="77777777" w:rsidR="00917CFF" w:rsidRDefault="00917CFF">
      <w:pPr>
        <w:rPr>
          <w:rFonts w:ascii="Arial" w:eastAsia="Arial" w:hAnsi="Arial" w:cs="Arial"/>
          <w:sz w:val="22"/>
          <w:szCs w:val="22"/>
        </w:rPr>
      </w:pPr>
    </w:p>
    <w:tbl>
      <w:tblPr>
        <w:tblStyle w:val="afd"/>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917CFF" w14:paraId="5E60C5EE"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2596E4EF" w14:textId="77777777" w:rsidR="00917CFF" w:rsidRDefault="00000000">
            <w:pPr>
              <w:spacing w:before="0" w:after="0"/>
              <w:rPr>
                <w:rFonts w:ascii="Arial" w:eastAsia="Arial" w:hAnsi="Arial" w:cs="Arial"/>
                <w:b/>
                <w:sz w:val="22"/>
                <w:szCs w:val="22"/>
              </w:rPr>
            </w:pPr>
            <w:r>
              <w:rPr>
                <w:rFonts w:ascii="Arial" w:eastAsia="Arial" w:hAnsi="Arial" w:cs="Arial"/>
                <w:b/>
                <w:sz w:val="22"/>
                <w:szCs w:val="22"/>
              </w:rPr>
              <w:t>KOOSTÖÖ</w:t>
            </w:r>
          </w:p>
          <w:p w14:paraId="28D9638A" w14:textId="77777777" w:rsidR="00917CFF" w:rsidRDefault="00000000">
            <w:pPr>
              <w:spacing w:before="240" w:after="240"/>
              <w:rPr>
                <w:rFonts w:ascii="Arial" w:eastAsia="Arial" w:hAnsi="Arial" w:cs="Arial"/>
                <w:sz w:val="22"/>
                <w:szCs w:val="22"/>
              </w:rPr>
            </w:pPr>
            <w:r>
              <w:rPr>
                <w:rFonts w:ascii="Arial" w:eastAsia="Arial" w:hAnsi="Arial" w:cs="Arial"/>
                <w:sz w:val="22"/>
                <w:szCs w:val="22"/>
              </w:rPr>
              <w:t>Kirjelda, milliseid suhtluskanaleid ja -meetodeid oled kasutanud meeskonnas koostöö edendamiseks ning koostööpartneritega suhete loomiseks ja hoidmiseks.</w:t>
            </w:r>
          </w:p>
          <w:p w14:paraId="36CC803F" w14:textId="77777777" w:rsidR="00917CFF" w:rsidRDefault="00000000">
            <w:pPr>
              <w:spacing w:before="240" w:after="240"/>
              <w:rPr>
                <w:rFonts w:ascii="Arial" w:eastAsia="Arial" w:hAnsi="Arial" w:cs="Arial"/>
                <w:sz w:val="22"/>
                <w:szCs w:val="22"/>
              </w:rPr>
            </w:pPr>
            <w:r>
              <w:rPr>
                <w:rFonts w:ascii="Arial" w:eastAsia="Arial" w:hAnsi="Arial" w:cs="Arial"/>
                <w:sz w:val="22"/>
                <w:szCs w:val="22"/>
              </w:rPr>
              <w:t>Too üks näide olukorrast, kus koostöö õnnestus tänu läbimõeldud suhtlusviisile. Selgita, kuidas valisid sobiva lähenemise ja milline oli tulemus.</w:t>
            </w:r>
          </w:p>
        </w:tc>
      </w:tr>
      <w:tr w:rsidR="00917CFF" w14:paraId="36AA91E9"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41961B85"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917CFF" w14:paraId="3CB38130"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48AC7441" w14:textId="77777777" w:rsidR="00917CF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1AF4CEF0"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4D6FEA86" w14:textId="77777777" w:rsidR="00917CFF" w:rsidRDefault="00917CFF">
      <w:pPr>
        <w:rPr>
          <w:rFonts w:ascii="Arial" w:eastAsia="Arial" w:hAnsi="Arial" w:cs="Arial"/>
          <w:sz w:val="22"/>
          <w:szCs w:val="22"/>
        </w:rPr>
      </w:pPr>
    </w:p>
    <w:tbl>
      <w:tblPr>
        <w:tblStyle w:val="afe"/>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917CFF" w14:paraId="55CECBC2"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5984F995" w14:textId="77777777" w:rsidR="00917CFF" w:rsidRDefault="00000000">
            <w:pPr>
              <w:spacing w:before="0" w:after="0"/>
              <w:rPr>
                <w:rFonts w:ascii="Arial" w:eastAsia="Arial" w:hAnsi="Arial" w:cs="Arial"/>
                <w:b/>
                <w:sz w:val="22"/>
                <w:szCs w:val="22"/>
              </w:rPr>
            </w:pPr>
            <w:r>
              <w:rPr>
                <w:rFonts w:ascii="Arial" w:eastAsia="Arial" w:hAnsi="Arial" w:cs="Arial"/>
                <w:b/>
                <w:sz w:val="22"/>
                <w:szCs w:val="22"/>
              </w:rPr>
              <w:t>EETIKA</w:t>
            </w:r>
          </w:p>
          <w:p w14:paraId="5D67C057" w14:textId="77777777" w:rsidR="00917CFF" w:rsidRDefault="00917CFF">
            <w:pPr>
              <w:spacing w:before="0" w:after="0"/>
              <w:rPr>
                <w:rFonts w:ascii="Arial" w:eastAsia="Arial" w:hAnsi="Arial" w:cs="Arial"/>
                <w:b/>
                <w:sz w:val="22"/>
                <w:szCs w:val="22"/>
              </w:rPr>
            </w:pPr>
          </w:p>
          <w:p w14:paraId="704AA311"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Kirjelda, milliste eetiliste dilemmade lahendamisega oled oma töös kokku puutunud. </w:t>
            </w:r>
          </w:p>
          <w:p w14:paraId="7A5EBEBB" w14:textId="77777777" w:rsidR="00917CFF" w:rsidRDefault="00917CFF">
            <w:pPr>
              <w:spacing w:before="0" w:after="0"/>
              <w:rPr>
                <w:rFonts w:ascii="Arial" w:eastAsia="Arial" w:hAnsi="Arial" w:cs="Arial"/>
                <w:sz w:val="22"/>
                <w:szCs w:val="22"/>
              </w:rPr>
            </w:pPr>
          </w:p>
          <w:p w14:paraId="1FC7FA01" w14:textId="77777777" w:rsidR="00917CFF" w:rsidRDefault="00000000">
            <w:pPr>
              <w:spacing w:before="0" w:after="0"/>
              <w:rPr>
                <w:rFonts w:ascii="Arial" w:eastAsia="Arial" w:hAnsi="Arial" w:cs="Arial"/>
                <w:sz w:val="22"/>
                <w:szCs w:val="22"/>
              </w:rPr>
            </w:pPr>
            <w:r>
              <w:rPr>
                <w:rFonts w:ascii="Arial" w:eastAsia="Arial" w:hAnsi="Arial" w:cs="Arial"/>
                <w:sz w:val="22"/>
                <w:szCs w:val="22"/>
              </w:rPr>
              <w:lastRenderedPageBreak/>
              <w:t>Too üks konkreetne näide olukorrast, mille puhul tuli teha väärtuspõhine otsus, ning selgita, kuidas jõudsid lahenduseni ja milline oli selle mõju.</w:t>
            </w:r>
          </w:p>
        </w:tc>
      </w:tr>
      <w:tr w:rsidR="00917CFF" w14:paraId="338C691B"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796BB1AE" w14:textId="77777777" w:rsidR="00917CFF"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917CFF" w14:paraId="5F76AF15"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2CA90541" w14:textId="77777777" w:rsidR="00917CF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6B3B5D49"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67279251" w14:textId="77777777" w:rsidR="00917CFF" w:rsidRDefault="00917CFF">
      <w:pPr>
        <w:rPr>
          <w:rFonts w:ascii="Arial" w:eastAsia="Arial" w:hAnsi="Arial" w:cs="Arial"/>
          <w:sz w:val="22"/>
          <w:szCs w:val="22"/>
        </w:rPr>
      </w:pPr>
    </w:p>
    <w:p w14:paraId="74251785" w14:textId="77777777" w:rsidR="00917CFF" w:rsidRDefault="00000000">
      <w:pPr>
        <w:pStyle w:val="Heading2"/>
        <w:rPr>
          <w:rFonts w:ascii="Arial" w:eastAsia="Arial" w:hAnsi="Arial" w:cs="Arial"/>
          <w:b/>
          <w:sz w:val="28"/>
          <w:szCs w:val="28"/>
        </w:rPr>
      </w:pPr>
      <w:bookmarkStart w:id="1" w:name="_heading=h.knlvbx1o1wqm" w:colFirst="0" w:colLast="0"/>
      <w:bookmarkEnd w:id="1"/>
      <w:r>
        <w:rPr>
          <w:rFonts w:ascii="Arial" w:eastAsia="Arial" w:hAnsi="Arial" w:cs="Arial"/>
          <w:b/>
          <w:sz w:val="26"/>
          <w:szCs w:val="26"/>
        </w:rPr>
        <w:t>KOMPETENTSID</w:t>
      </w:r>
    </w:p>
    <w:p w14:paraId="4E045150" w14:textId="77777777" w:rsidR="00917CFF" w:rsidRDefault="00917CFF">
      <w:pPr>
        <w:rPr>
          <w:rFonts w:ascii="Arial" w:eastAsia="Arial" w:hAnsi="Arial" w:cs="Arial"/>
          <w:b/>
          <w:sz w:val="22"/>
          <w:szCs w:val="22"/>
        </w:rPr>
      </w:pPr>
    </w:p>
    <w:tbl>
      <w:tblPr>
        <w:tblStyle w:val="aff"/>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917CFF" w14:paraId="2B2CA5DC"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16B0379E" w14:textId="77777777" w:rsidR="00917CFF" w:rsidRDefault="00000000">
            <w:pPr>
              <w:spacing w:before="0" w:after="0"/>
              <w:rPr>
                <w:rFonts w:ascii="Arial" w:eastAsia="Arial" w:hAnsi="Arial" w:cs="Arial"/>
                <w:b/>
                <w:sz w:val="22"/>
                <w:szCs w:val="22"/>
              </w:rPr>
            </w:pPr>
            <w:r>
              <w:rPr>
                <w:rFonts w:ascii="Arial" w:eastAsia="Arial" w:hAnsi="Arial" w:cs="Arial"/>
                <w:b/>
                <w:sz w:val="22"/>
                <w:szCs w:val="22"/>
              </w:rPr>
              <w:t>TÖÖSUHETE HALDAMINE</w:t>
            </w:r>
          </w:p>
          <w:p w14:paraId="01525BCE" w14:textId="77777777" w:rsidR="00917CFF" w:rsidRDefault="00000000">
            <w:pPr>
              <w:spacing w:before="240" w:after="240"/>
              <w:rPr>
                <w:rFonts w:ascii="Arial" w:eastAsia="Arial" w:hAnsi="Arial" w:cs="Arial"/>
                <w:sz w:val="22"/>
                <w:szCs w:val="22"/>
              </w:rPr>
            </w:pPr>
            <w:r>
              <w:rPr>
                <w:rFonts w:ascii="Arial" w:eastAsia="Arial" w:hAnsi="Arial" w:cs="Arial"/>
                <w:sz w:val="22"/>
                <w:szCs w:val="22"/>
              </w:rPr>
              <w:t xml:space="preserve">Kirjelda oma rolli ja tegevusi töösuhete haldamisel vastavalt kutsestandardi punktis B.3.1 toodud tegevusnäitajatele. </w:t>
            </w:r>
          </w:p>
          <w:p w14:paraId="4F98922D" w14:textId="77777777" w:rsidR="00917CFF" w:rsidRDefault="00000000">
            <w:pPr>
              <w:spacing w:before="240" w:after="24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917CFF" w14:paraId="3E9F656B"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AE3C23C"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917CFF" w14:paraId="49634B34"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040289D3" w14:textId="77777777" w:rsidR="00917CF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706E0FDB"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0148F378" w14:textId="77777777" w:rsidR="00917CFF" w:rsidRDefault="00917CFF">
      <w:pPr>
        <w:rPr>
          <w:rFonts w:ascii="Arial" w:eastAsia="Arial" w:hAnsi="Arial" w:cs="Arial"/>
          <w:sz w:val="22"/>
          <w:szCs w:val="22"/>
        </w:rPr>
      </w:pPr>
    </w:p>
    <w:tbl>
      <w:tblPr>
        <w:tblStyle w:val="aff0"/>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917CFF" w14:paraId="252648E7" w14:textId="77777777">
        <w:trPr>
          <w:trHeight w:val="3452"/>
        </w:trPr>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tcPr>
          <w:p w14:paraId="66B0F372" w14:textId="77777777" w:rsidR="00917CFF" w:rsidRDefault="00000000">
            <w:pPr>
              <w:spacing w:before="0" w:after="240"/>
              <w:rPr>
                <w:rFonts w:ascii="Arial" w:eastAsia="Arial" w:hAnsi="Arial" w:cs="Arial"/>
                <w:b/>
                <w:sz w:val="22"/>
                <w:szCs w:val="22"/>
              </w:rPr>
            </w:pPr>
            <w:r>
              <w:rPr>
                <w:rFonts w:ascii="Arial" w:eastAsia="Arial" w:hAnsi="Arial" w:cs="Arial"/>
                <w:b/>
                <w:sz w:val="22"/>
                <w:szCs w:val="22"/>
              </w:rPr>
              <w:lastRenderedPageBreak/>
              <w:t>TERVISEDENDUSE KORRALDAMINE JA TÖÖTURVALISUSE TAGAMINE</w:t>
            </w:r>
          </w:p>
          <w:p w14:paraId="2D7846BD" w14:textId="77777777" w:rsidR="00917CFF" w:rsidRDefault="00000000">
            <w:pPr>
              <w:spacing w:before="0" w:after="240"/>
              <w:rPr>
                <w:rFonts w:ascii="Arial" w:eastAsia="Arial" w:hAnsi="Arial" w:cs="Arial"/>
                <w:sz w:val="22"/>
                <w:szCs w:val="22"/>
              </w:rPr>
            </w:pPr>
            <w:r>
              <w:rPr>
                <w:rFonts w:ascii="Arial" w:eastAsia="Arial" w:hAnsi="Arial" w:cs="Arial"/>
                <w:sz w:val="22"/>
                <w:szCs w:val="22"/>
              </w:rPr>
              <w:t>Kirjelda oma rolli ja kogemusi tervisedenduse ja tööturvalisuse valdkonnas, lähtudes kutsestandardi punktis B.3.2 toodud tegevusnäitajatest.</w:t>
            </w:r>
          </w:p>
          <w:p w14:paraId="7A3E9C4B" w14:textId="77777777" w:rsidR="00917CFF" w:rsidRDefault="00000000">
            <w:pPr>
              <w:spacing w:before="0" w:after="240"/>
              <w:rPr>
                <w:rFonts w:ascii="Arial" w:eastAsia="Arial" w:hAnsi="Arial" w:cs="Arial"/>
                <w:sz w:val="22"/>
                <w:szCs w:val="22"/>
              </w:rPr>
            </w:pPr>
            <w:r>
              <w:rPr>
                <w:rFonts w:ascii="Arial" w:eastAsia="Arial" w:hAnsi="Arial" w:cs="Arial"/>
                <w:sz w:val="22"/>
                <w:szCs w:val="22"/>
              </w:rPr>
              <w:t>Selgita, millistes tegevustes oled osalenud või mida oled toetanud, näiteks riskianalüüsi koostamine, ohutusjuhendamine, tervisekontrollide korraldamine või tervisedenduse algatuste elluviimine. Kui sinu roll oli osaline, kirjelda, milles sinu panus seisnes ja mida sellest kogemusest õppisid.</w:t>
            </w:r>
          </w:p>
          <w:p w14:paraId="4EFEEF11" w14:textId="77777777" w:rsidR="00917CFF" w:rsidRDefault="00000000">
            <w:pPr>
              <w:spacing w:before="0" w:after="240"/>
              <w:rPr>
                <w:rFonts w:ascii="Arial" w:eastAsia="Arial" w:hAnsi="Arial" w:cs="Arial"/>
                <w:sz w:val="22"/>
                <w:szCs w:val="22"/>
              </w:rPr>
            </w:pPr>
            <w:r>
              <w:rPr>
                <w:rFonts w:ascii="Arial" w:eastAsia="Arial" w:hAnsi="Arial" w:cs="Arial"/>
                <w:sz w:val="22"/>
                <w:szCs w:val="22"/>
              </w:rPr>
              <w:t>Lisa kuni 3 dokumenti, mis sinu tegevust toetavad.</w:t>
            </w:r>
          </w:p>
        </w:tc>
      </w:tr>
      <w:tr w:rsidR="00917CFF" w14:paraId="293AF5D6" w14:textId="77777777">
        <w:trPr>
          <w:trHeight w:val="1133"/>
        </w:trPr>
        <w:tc>
          <w:tcPr>
            <w:tcW w:w="9025" w:type="dxa"/>
            <w:tcBorders>
              <w:top w:val="single" w:sz="8" w:space="0" w:color="000000"/>
              <w:left w:val="single" w:sz="8" w:space="0" w:color="000000"/>
              <w:bottom w:val="single" w:sz="4" w:space="0" w:color="000000"/>
              <w:right w:val="single" w:sz="8" w:space="0" w:color="000000"/>
            </w:tcBorders>
            <w:tcMar>
              <w:top w:w="113" w:type="dxa"/>
              <w:left w:w="113" w:type="dxa"/>
              <w:bottom w:w="113" w:type="dxa"/>
              <w:right w:w="113" w:type="dxa"/>
            </w:tcMar>
          </w:tcPr>
          <w:p w14:paraId="48C784B5"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917CFF" w14:paraId="0D0515E0" w14:textId="77777777">
        <w:trPr>
          <w:trHeight w:val="1133"/>
        </w:trPr>
        <w:tc>
          <w:tcPr>
            <w:tcW w:w="9025" w:type="dxa"/>
            <w:tcBorders>
              <w:top w:val="single" w:sz="4"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5F5E3AA" w14:textId="77777777" w:rsidR="00917CF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552BD131"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1724FA62" w14:textId="77777777" w:rsidR="00917CFF" w:rsidRDefault="00917CFF">
      <w:pPr>
        <w:rPr>
          <w:rFonts w:ascii="Arial" w:eastAsia="Arial" w:hAnsi="Arial" w:cs="Arial"/>
          <w:sz w:val="22"/>
          <w:szCs w:val="22"/>
        </w:rPr>
      </w:pPr>
    </w:p>
    <w:tbl>
      <w:tblPr>
        <w:tblStyle w:val="aff1"/>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917CFF" w14:paraId="5FFB426A"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00A64A70" w14:textId="77777777" w:rsidR="00917CFF" w:rsidRDefault="00000000">
            <w:pPr>
              <w:spacing w:before="0" w:after="0"/>
              <w:rPr>
                <w:rFonts w:ascii="Arial" w:eastAsia="Arial" w:hAnsi="Arial" w:cs="Arial"/>
                <w:b/>
                <w:sz w:val="22"/>
                <w:szCs w:val="22"/>
              </w:rPr>
            </w:pPr>
            <w:r>
              <w:rPr>
                <w:rFonts w:ascii="Arial" w:eastAsia="Arial" w:hAnsi="Arial" w:cs="Arial"/>
                <w:b/>
                <w:sz w:val="22"/>
                <w:szCs w:val="22"/>
              </w:rPr>
              <w:t>KOOLITUS-  JA ARENDUSTEGEVUSE PLANEERIMINE JA KORRALDAMINE</w:t>
            </w:r>
          </w:p>
          <w:p w14:paraId="06824D15" w14:textId="77777777" w:rsidR="00917CFF" w:rsidRDefault="00917CFF">
            <w:pPr>
              <w:spacing w:before="0" w:after="0"/>
              <w:rPr>
                <w:rFonts w:ascii="Arial" w:eastAsia="Arial" w:hAnsi="Arial" w:cs="Arial"/>
                <w:b/>
                <w:sz w:val="22"/>
                <w:szCs w:val="22"/>
              </w:rPr>
            </w:pPr>
          </w:p>
          <w:p w14:paraId="4FD3E06B"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Kirjelda oma rolli ja tegevusi koolitus- ja arendustegevuse planeerimisel ja korraldamisel vastavalt kutsestandardi punktis B.3.3 toodud tegevusnäitajatele. </w:t>
            </w:r>
          </w:p>
          <w:p w14:paraId="0E553A48" w14:textId="77777777" w:rsidR="00917CFF" w:rsidRDefault="00917CFF">
            <w:pPr>
              <w:spacing w:before="0" w:after="0"/>
              <w:rPr>
                <w:rFonts w:ascii="Arial" w:eastAsia="Arial" w:hAnsi="Arial" w:cs="Arial"/>
                <w:sz w:val="22"/>
                <w:szCs w:val="22"/>
              </w:rPr>
            </w:pPr>
          </w:p>
          <w:p w14:paraId="76A9825E" w14:textId="77777777" w:rsidR="00917CFF" w:rsidRDefault="00000000">
            <w:pPr>
              <w:spacing w:before="0" w:after="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917CFF" w14:paraId="527905BF"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452FB67F"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917CFF" w14:paraId="2B87AB19"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07DE418A" w14:textId="77777777" w:rsidR="00917CF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7484F3BE"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0EBBA74A" w14:textId="77777777" w:rsidR="00917CFF" w:rsidRDefault="00917CFF">
      <w:pPr>
        <w:rPr>
          <w:rFonts w:ascii="Arial" w:eastAsia="Arial" w:hAnsi="Arial" w:cs="Arial"/>
          <w:sz w:val="22"/>
          <w:szCs w:val="22"/>
        </w:rPr>
      </w:pPr>
    </w:p>
    <w:tbl>
      <w:tblPr>
        <w:tblStyle w:val="aff2"/>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917CFF" w14:paraId="029AA675"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tcPr>
          <w:p w14:paraId="500D871E" w14:textId="77777777" w:rsidR="00917CFF" w:rsidRDefault="00000000">
            <w:pPr>
              <w:spacing w:before="0" w:after="240"/>
              <w:rPr>
                <w:rFonts w:ascii="Arial" w:eastAsia="Arial" w:hAnsi="Arial" w:cs="Arial"/>
                <w:b/>
                <w:sz w:val="22"/>
                <w:szCs w:val="22"/>
              </w:rPr>
            </w:pPr>
            <w:r>
              <w:rPr>
                <w:rFonts w:ascii="Arial" w:eastAsia="Arial" w:hAnsi="Arial" w:cs="Arial"/>
                <w:b/>
                <w:sz w:val="22"/>
                <w:szCs w:val="22"/>
              </w:rPr>
              <w:t>PERSONALI PLANEERIMINE</w:t>
            </w:r>
          </w:p>
          <w:p w14:paraId="32055D72" w14:textId="77777777" w:rsidR="00917CFF" w:rsidRDefault="00000000">
            <w:pPr>
              <w:spacing w:before="0" w:after="240"/>
              <w:rPr>
                <w:rFonts w:ascii="Arial" w:eastAsia="Arial" w:hAnsi="Arial" w:cs="Arial"/>
                <w:sz w:val="22"/>
                <w:szCs w:val="22"/>
              </w:rPr>
            </w:pPr>
            <w:r>
              <w:rPr>
                <w:rFonts w:ascii="Arial" w:eastAsia="Arial" w:hAnsi="Arial" w:cs="Arial"/>
                <w:sz w:val="22"/>
                <w:szCs w:val="22"/>
              </w:rPr>
              <w:lastRenderedPageBreak/>
              <w:t>Kirjelda oma rolli ja tegevusi personali planeerimise valdkonnas vastavalt kutsestandardi punktis B.3.4 toodud tegevusnäitajatele.</w:t>
            </w:r>
          </w:p>
          <w:p w14:paraId="12DEA633" w14:textId="77777777" w:rsidR="00917CFF" w:rsidRDefault="00000000">
            <w:pPr>
              <w:spacing w:before="0" w:after="24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917CFF" w14:paraId="03351C02"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1F08543" w14:textId="77777777" w:rsidR="00917CFF"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917CFF" w14:paraId="58109E31"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278039D6" w14:textId="77777777" w:rsidR="00917CF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7D379308"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10919ED6" w14:textId="77777777" w:rsidR="00917CFF" w:rsidRDefault="00917CFF">
      <w:pPr>
        <w:rPr>
          <w:rFonts w:ascii="Arial" w:eastAsia="Arial" w:hAnsi="Arial" w:cs="Arial"/>
          <w:sz w:val="22"/>
          <w:szCs w:val="22"/>
        </w:rPr>
      </w:pPr>
    </w:p>
    <w:tbl>
      <w:tblPr>
        <w:tblStyle w:val="aff3"/>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917CFF" w14:paraId="5E04DB03"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3D8733D6" w14:textId="77777777" w:rsidR="00917CFF" w:rsidRDefault="00000000">
            <w:pPr>
              <w:spacing w:before="0" w:after="240"/>
              <w:rPr>
                <w:rFonts w:ascii="Arial" w:eastAsia="Arial" w:hAnsi="Arial" w:cs="Arial"/>
                <w:b/>
                <w:sz w:val="22"/>
                <w:szCs w:val="22"/>
              </w:rPr>
            </w:pPr>
            <w:r>
              <w:rPr>
                <w:rFonts w:ascii="Arial" w:eastAsia="Arial" w:hAnsi="Arial" w:cs="Arial"/>
                <w:b/>
                <w:sz w:val="22"/>
                <w:szCs w:val="22"/>
              </w:rPr>
              <w:t>VÄRBAMINE JA VALIMINE</w:t>
            </w:r>
          </w:p>
          <w:p w14:paraId="06DC6626" w14:textId="77777777" w:rsidR="00917CFF" w:rsidRDefault="00000000">
            <w:pPr>
              <w:spacing w:before="0" w:after="240"/>
              <w:rPr>
                <w:rFonts w:ascii="Arial" w:eastAsia="Arial" w:hAnsi="Arial" w:cs="Arial"/>
                <w:sz w:val="22"/>
                <w:szCs w:val="22"/>
              </w:rPr>
            </w:pPr>
            <w:r>
              <w:rPr>
                <w:rFonts w:ascii="Arial" w:eastAsia="Arial" w:hAnsi="Arial" w:cs="Arial"/>
                <w:sz w:val="22"/>
                <w:szCs w:val="22"/>
              </w:rPr>
              <w:t xml:space="preserve">Kirjelda oma rolli ja tegevusi värbamise ja valiku valdkonnas vastavalt kutsestandardi punktis B.3.5 toodud tegevusnäitajatele. </w:t>
            </w:r>
          </w:p>
          <w:p w14:paraId="50476545" w14:textId="77777777" w:rsidR="00917CFF" w:rsidRDefault="00000000">
            <w:pPr>
              <w:spacing w:before="0" w:after="24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917CFF" w14:paraId="353C2617"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7B52DED9" w14:textId="77777777" w:rsidR="00917CFF"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917CFF" w14:paraId="686A8F06"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5F8E128D" w14:textId="77777777" w:rsidR="00917CF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p w14:paraId="5AFDD748" w14:textId="77777777" w:rsidR="00917CFF" w:rsidRDefault="00917CFF">
      <w:pPr>
        <w:rPr>
          <w:rFonts w:ascii="Arial" w:eastAsia="Arial" w:hAnsi="Arial" w:cs="Arial"/>
          <w:sz w:val="22"/>
          <w:szCs w:val="22"/>
        </w:rPr>
      </w:pPr>
    </w:p>
    <w:tbl>
      <w:tblPr>
        <w:tblStyle w:val="aff4"/>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917CFF" w14:paraId="60E1DE7D"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5738D9E5" w14:textId="77777777" w:rsidR="00917CFF" w:rsidRDefault="00000000">
            <w:pPr>
              <w:spacing w:before="0" w:after="0"/>
              <w:rPr>
                <w:rFonts w:ascii="Arial" w:eastAsia="Arial" w:hAnsi="Arial" w:cs="Arial"/>
                <w:b/>
                <w:sz w:val="22"/>
                <w:szCs w:val="22"/>
              </w:rPr>
            </w:pPr>
            <w:r>
              <w:rPr>
                <w:rFonts w:ascii="Arial" w:eastAsia="Arial" w:hAnsi="Arial" w:cs="Arial"/>
                <w:b/>
                <w:sz w:val="22"/>
                <w:szCs w:val="22"/>
              </w:rPr>
              <w:t>PERSONALI TASUSTAMINE</w:t>
            </w:r>
          </w:p>
          <w:p w14:paraId="3B0BFFE2" w14:textId="77777777" w:rsidR="00917CFF" w:rsidRDefault="00917CFF">
            <w:pPr>
              <w:spacing w:before="0" w:after="0"/>
              <w:rPr>
                <w:rFonts w:ascii="Arial" w:eastAsia="Arial" w:hAnsi="Arial" w:cs="Arial"/>
                <w:b/>
                <w:sz w:val="22"/>
                <w:szCs w:val="22"/>
              </w:rPr>
            </w:pPr>
          </w:p>
          <w:p w14:paraId="566444D6" w14:textId="77777777" w:rsidR="00917CFF" w:rsidRDefault="00000000">
            <w:pPr>
              <w:spacing w:before="0" w:after="0"/>
              <w:rPr>
                <w:rFonts w:ascii="Arial" w:eastAsia="Arial" w:hAnsi="Arial" w:cs="Arial"/>
                <w:sz w:val="22"/>
                <w:szCs w:val="22"/>
              </w:rPr>
            </w:pPr>
            <w:r>
              <w:rPr>
                <w:rFonts w:ascii="Arial" w:eastAsia="Arial" w:hAnsi="Arial" w:cs="Arial"/>
                <w:sz w:val="22"/>
                <w:szCs w:val="22"/>
              </w:rPr>
              <w:t>Kirjelda oma rolli ja tegevusi tasustamise korraldamisel vastavalt kutsestandardi punktis B.3.6 toodud tegevusnäitajatele.</w:t>
            </w:r>
          </w:p>
          <w:p w14:paraId="5FB1A75F" w14:textId="77777777" w:rsidR="00917CFF" w:rsidRDefault="00917CFF">
            <w:pPr>
              <w:spacing w:before="0" w:after="0"/>
              <w:rPr>
                <w:rFonts w:ascii="Arial" w:eastAsia="Arial" w:hAnsi="Arial" w:cs="Arial"/>
                <w:sz w:val="22"/>
                <w:szCs w:val="22"/>
              </w:rPr>
            </w:pPr>
          </w:p>
          <w:p w14:paraId="3D6EDB5A" w14:textId="77777777" w:rsidR="00917CFF" w:rsidRDefault="00000000">
            <w:pPr>
              <w:spacing w:before="0" w:after="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917CFF" w14:paraId="1E0408B8"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4215699" w14:textId="77777777" w:rsidR="00917CFF"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917CFF" w14:paraId="7AABBDDB"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1BCF4C38" w14:textId="77777777" w:rsidR="00917CFF"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p w14:paraId="299F7FA2" w14:textId="77777777" w:rsidR="00917CFF" w:rsidRDefault="00917CFF">
      <w:pPr>
        <w:rPr>
          <w:rFonts w:ascii="Arial" w:eastAsia="Arial" w:hAnsi="Arial" w:cs="Arial"/>
          <w:sz w:val="22"/>
          <w:szCs w:val="22"/>
        </w:rPr>
      </w:pPr>
    </w:p>
    <w:sectPr w:rsidR="00917CFF">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86D35" w14:textId="77777777" w:rsidR="00562173" w:rsidRDefault="00562173">
      <w:pPr>
        <w:spacing w:before="0" w:after="0" w:line="240" w:lineRule="auto"/>
      </w:pPr>
      <w:r>
        <w:separator/>
      </w:r>
    </w:p>
  </w:endnote>
  <w:endnote w:type="continuationSeparator" w:id="0">
    <w:p w14:paraId="3543B929" w14:textId="77777777" w:rsidR="00562173" w:rsidRDefault="005621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1E375" w14:textId="77777777" w:rsidR="00562173" w:rsidRDefault="00562173">
      <w:pPr>
        <w:spacing w:before="0" w:after="0" w:line="240" w:lineRule="auto"/>
      </w:pPr>
      <w:r>
        <w:separator/>
      </w:r>
    </w:p>
  </w:footnote>
  <w:footnote w:type="continuationSeparator" w:id="0">
    <w:p w14:paraId="1E7CA829" w14:textId="77777777" w:rsidR="00562173" w:rsidRDefault="005621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2E97" w14:textId="77777777" w:rsidR="00917CFF" w:rsidRDefault="00000000">
    <w:pPr>
      <w:rPr>
        <w:rFonts w:ascii="Arial" w:eastAsia="Arial" w:hAnsi="Arial" w:cs="Arial"/>
        <w:sz w:val="22"/>
        <w:szCs w:val="22"/>
        <w:highlight w:val="yellow"/>
      </w:rPr>
    </w:pPr>
    <w:r>
      <w:rPr>
        <w:rFonts w:ascii="Arial" w:eastAsia="Arial" w:hAnsi="Arial" w:cs="Arial"/>
        <w:sz w:val="22"/>
        <w:szCs w:val="22"/>
      </w:rPr>
      <w:t xml:space="preserve">Taastõendaja, Personalijuht tase 6, </w:t>
    </w:r>
    <w:r>
      <w:rPr>
        <w:rFonts w:ascii="Arial" w:eastAsia="Arial" w:hAnsi="Arial" w:cs="Arial"/>
        <w:sz w:val="22"/>
        <w:szCs w:val="22"/>
        <w:highlight w:val="yellow"/>
      </w:rPr>
      <w:t>TAOTLEJA NIMI</w:t>
    </w:r>
  </w:p>
  <w:p w14:paraId="4C360310" w14:textId="77777777" w:rsidR="00917CFF" w:rsidRDefault="00917C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40AD9"/>
    <w:multiLevelType w:val="multilevel"/>
    <w:tmpl w:val="7B18B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8020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FF"/>
    <w:rsid w:val="00562173"/>
    <w:rsid w:val="00917CFF"/>
    <w:rsid w:val="00A03070"/>
    <w:rsid w:val="00AC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564E"/>
  <w15:docId w15:val="{D336022F-5464-418A-8AC7-010A3FE7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4A66AC"/>
        <w:left w:val="single" w:sz="24" w:space="0" w:color="4A66AC"/>
        <w:bottom w:val="single" w:sz="24" w:space="0" w:color="4A66AC"/>
        <w:right w:val="single" w:sz="24" w:space="0" w:color="4A66AC"/>
      </w:pBdr>
      <w:shd w:val="clear" w:color="auto" w:fill="4A66AC"/>
      <w:spacing w:after="0"/>
      <w:outlineLvl w:val="0"/>
    </w:pPr>
    <w:rPr>
      <w:smallCaps/>
      <w:color w:val="FFFFFF"/>
      <w:sz w:val="22"/>
      <w:szCs w:val="22"/>
    </w:rPr>
  </w:style>
  <w:style w:type="paragraph" w:styleId="Heading2">
    <w:name w:val="heading 2"/>
    <w:basedOn w:val="Normal"/>
    <w:next w:val="Normal"/>
    <w:link w:val="Heading2Char"/>
    <w:uiPriority w:val="9"/>
    <w:unhideWhenUsed/>
    <w:qFormat/>
    <w:pPr>
      <w:pBdr>
        <w:top w:val="single" w:sz="24" w:space="0" w:color="DAE0EF"/>
        <w:left w:val="single" w:sz="24" w:space="0" w:color="DAE0EF"/>
        <w:bottom w:val="single" w:sz="24" w:space="0" w:color="DAE0EF"/>
        <w:right w:val="single" w:sz="24" w:space="0" w:color="DAE0EF"/>
      </w:pBdr>
      <w:shd w:val="clear" w:color="auto" w:fill="DAE0EF"/>
      <w:spacing w:after="0"/>
      <w:outlineLvl w:val="1"/>
    </w:pPr>
    <w:rPr>
      <w:smallCaps/>
    </w:rPr>
  </w:style>
  <w:style w:type="paragraph" w:styleId="Heading3">
    <w:name w:val="heading 3"/>
    <w:basedOn w:val="Normal"/>
    <w:next w:val="Normal"/>
    <w:link w:val="Heading3Char"/>
    <w:uiPriority w:val="9"/>
    <w:unhideWhenUsed/>
    <w:qFormat/>
    <w:pPr>
      <w:pBdr>
        <w:top w:val="single" w:sz="6" w:space="2" w:color="4A66AC"/>
      </w:pBdr>
      <w:spacing w:before="300" w:after="0"/>
      <w:outlineLvl w:val="2"/>
    </w:pPr>
    <w:rPr>
      <w:smallCaps/>
      <w:color w:val="243255"/>
    </w:rPr>
  </w:style>
  <w:style w:type="paragraph" w:styleId="Heading4">
    <w:name w:val="heading 4"/>
    <w:basedOn w:val="Normal"/>
    <w:next w:val="Normal"/>
    <w:link w:val="Heading4Char"/>
    <w:uiPriority w:val="9"/>
    <w:semiHidden/>
    <w:unhideWhenUsed/>
    <w:qFormat/>
    <w:pPr>
      <w:pBdr>
        <w:top w:val="dotted" w:sz="6" w:space="2" w:color="4A66AC"/>
      </w:pBdr>
      <w:spacing w:before="200" w:after="0"/>
      <w:outlineLvl w:val="3"/>
    </w:pPr>
    <w:rPr>
      <w:smallCaps/>
      <w:color w:val="374C80"/>
    </w:rPr>
  </w:style>
  <w:style w:type="paragraph" w:styleId="Heading5">
    <w:name w:val="heading 5"/>
    <w:basedOn w:val="Normal"/>
    <w:next w:val="Normal"/>
    <w:link w:val="Heading5Char"/>
    <w:uiPriority w:val="9"/>
    <w:semiHidden/>
    <w:unhideWhenUsed/>
    <w:qFormat/>
    <w:pPr>
      <w:pBdr>
        <w:bottom w:val="single" w:sz="6" w:space="1" w:color="4A66AC"/>
      </w:pBdr>
      <w:spacing w:before="200" w:after="0"/>
      <w:outlineLvl w:val="4"/>
    </w:pPr>
    <w:rPr>
      <w:smallCaps/>
      <w:color w:val="374C80"/>
    </w:rPr>
  </w:style>
  <w:style w:type="paragraph" w:styleId="Heading6">
    <w:name w:val="heading 6"/>
    <w:basedOn w:val="Normal"/>
    <w:next w:val="Normal"/>
    <w:link w:val="Heading6Char"/>
    <w:uiPriority w:val="9"/>
    <w:semiHidden/>
    <w:unhideWhenUsed/>
    <w:qFormat/>
    <w:pPr>
      <w:pBdr>
        <w:bottom w:val="dotted" w:sz="6" w:space="1" w:color="4A66AC"/>
      </w:pBdr>
      <w:spacing w:before="200" w:after="0"/>
      <w:outlineLvl w:val="5"/>
    </w:pPr>
    <w:rPr>
      <w:smallCaps/>
      <w:color w:val="374C80"/>
    </w:rPr>
  </w:style>
  <w:style w:type="paragraph" w:styleId="Heading7">
    <w:name w:val="heading 7"/>
    <w:basedOn w:val="Normal"/>
    <w:next w:val="Normal"/>
    <w:link w:val="Heading7Char"/>
    <w:uiPriority w:val="9"/>
    <w:semiHidden/>
    <w:unhideWhenUsed/>
    <w:qFormat/>
    <w:rsid w:val="006512B0"/>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6512B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12B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before="0" w:after="0"/>
    </w:pPr>
    <w:rPr>
      <w:rFonts w:ascii="Calibri" w:eastAsia="Calibri" w:hAnsi="Calibri" w:cs="Calibri"/>
      <w:smallCaps/>
      <w:color w:val="4A66AC"/>
      <w:sz w:val="52"/>
      <w:szCs w:val="52"/>
    </w:rPr>
  </w:style>
  <w:style w:type="table" w:customStyle="1" w:styleId="TableNormal1">
    <w:name w:val="TableNormal"/>
    <w:tblPr>
      <w:tblCellMar>
        <w:top w:w="0" w:type="dxa"/>
        <w:left w:w="0" w:type="dxa"/>
        <w:bottom w:w="0" w:type="dxa"/>
        <w:right w:w="0" w:type="dxa"/>
      </w:tblCellMar>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D3F0B"/>
    <w:pPr>
      <w:ind w:left="720"/>
      <w:contextualSpacing/>
    </w:pPr>
  </w:style>
  <w:style w:type="table" w:styleId="TableGrid">
    <w:name w:val="Table Grid"/>
    <w:basedOn w:val="TableNormal"/>
    <w:uiPriority w:val="39"/>
    <w:rsid w:val="005231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26DCF"/>
    <w:rPr>
      <w:b/>
      <w:bCs/>
    </w:rPr>
  </w:style>
  <w:style w:type="character" w:customStyle="1" w:styleId="CommentSubjectChar">
    <w:name w:val="Comment Subject Char"/>
    <w:basedOn w:val="CommentTextChar"/>
    <w:link w:val="CommentSubject"/>
    <w:uiPriority w:val="99"/>
    <w:semiHidden/>
    <w:rsid w:val="00526DCF"/>
    <w:rPr>
      <w:b/>
      <w:bCs/>
      <w:sz w:val="20"/>
      <w:szCs w:val="20"/>
    </w:rPr>
  </w:style>
  <w:style w:type="character" w:customStyle="1" w:styleId="Heading1Char">
    <w:name w:val="Heading 1 Char"/>
    <w:basedOn w:val="DefaultParagraphFont"/>
    <w:link w:val="Heading1"/>
    <w:uiPriority w:val="9"/>
    <w:rsid w:val="006512B0"/>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semiHidden/>
    <w:rsid w:val="006512B0"/>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6512B0"/>
    <w:rPr>
      <w:caps/>
      <w:color w:val="243255" w:themeColor="accent1" w:themeShade="7F"/>
      <w:spacing w:val="15"/>
    </w:rPr>
  </w:style>
  <w:style w:type="character" w:customStyle="1" w:styleId="Heading4Char">
    <w:name w:val="Heading 4 Char"/>
    <w:basedOn w:val="DefaultParagraphFont"/>
    <w:link w:val="Heading4"/>
    <w:uiPriority w:val="9"/>
    <w:semiHidden/>
    <w:rsid w:val="006512B0"/>
    <w:rPr>
      <w:caps/>
      <w:color w:val="374C80" w:themeColor="accent1" w:themeShade="BF"/>
      <w:spacing w:val="10"/>
    </w:rPr>
  </w:style>
  <w:style w:type="character" w:customStyle="1" w:styleId="Heading5Char">
    <w:name w:val="Heading 5 Char"/>
    <w:basedOn w:val="DefaultParagraphFont"/>
    <w:link w:val="Heading5"/>
    <w:uiPriority w:val="9"/>
    <w:semiHidden/>
    <w:rsid w:val="006512B0"/>
    <w:rPr>
      <w:caps/>
      <w:color w:val="374C80" w:themeColor="accent1" w:themeShade="BF"/>
      <w:spacing w:val="10"/>
    </w:rPr>
  </w:style>
  <w:style w:type="character" w:customStyle="1" w:styleId="Heading6Char">
    <w:name w:val="Heading 6 Char"/>
    <w:basedOn w:val="DefaultParagraphFont"/>
    <w:link w:val="Heading6"/>
    <w:uiPriority w:val="9"/>
    <w:semiHidden/>
    <w:rsid w:val="006512B0"/>
    <w:rPr>
      <w:caps/>
      <w:color w:val="374C80" w:themeColor="accent1" w:themeShade="BF"/>
      <w:spacing w:val="10"/>
    </w:rPr>
  </w:style>
  <w:style w:type="character" w:customStyle="1" w:styleId="Heading7Char">
    <w:name w:val="Heading 7 Char"/>
    <w:basedOn w:val="DefaultParagraphFont"/>
    <w:link w:val="Heading7"/>
    <w:uiPriority w:val="9"/>
    <w:semiHidden/>
    <w:rsid w:val="006512B0"/>
    <w:rPr>
      <w:caps/>
      <w:color w:val="374C80" w:themeColor="accent1" w:themeShade="BF"/>
      <w:spacing w:val="10"/>
    </w:rPr>
  </w:style>
  <w:style w:type="character" w:customStyle="1" w:styleId="Heading8Char">
    <w:name w:val="Heading 8 Char"/>
    <w:basedOn w:val="DefaultParagraphFont"/>
    <w:link w:val="Heading8"/>
    <w:uiPriority w:val="9"/>
    <w:semiHidden/>
    <w:rsid w:val="006512B0"/>
    <w:rPr>
      <w:caps/>
      <w:spacing w:val="10"/>
      <w:sz w:val="18"/>
      <w:szCs w:val="18"/>
    </w:rPr>
  </w:style>
  <w:style w:type="character" w:customStyle="1" w:styleId="Heading9Char">
    <w:name w:val="Heading 9 Char"/>
    <w:basedOn w:val="DefaultParagraphFont"/>
    <w:link w:val="Heading9"/>
    <w:uiPriority w:val="9"/>
    <w:semiHidden/>
    <w:rsid w:val="006512B0"/>
    <w:rPr>
      <w:i/>
      <w:iCs/>
      <w:caps/>
      <w:spacing w:val="10"/>
      <w:sz w:val="18"/>
      <w:szCs w:val="18"/>
    </w:rPr>
  </w:style>
  <w:style w:type="paragraph" w:styleId="Caption">
    <w:name w:val="caption"/>
    <w:basedOn w:val="Normal"/>
    <w:next w:val="Normal"/>
    <w:uiPriority w:val="35"/>
    <w:semiHidden/>
    <w:unhideWhenUsed/>
    <w:qFormat/>
    <w:rsid w:val="006512B0"/>
    <w:rPr>
      <w:b/>
      <w:bCs/>
      <w:color w:val="374C80" w:themeColor="accent1" w:themeShade="BF"/>
      <w:sz w:val="16"/>
      <w:szCs w:val="16"/>
    </w:rPr>
  </w:style>
  <w:style w:type="character" w:customStyle="1" w:styleId="TitleChar">
    <w:name w:val="Title Char"/>
    <w:basedOn w:val="DefaultParagraphFont"/>
    <w:link w:val="Title"/>
    <w:uiPriority w:val="10"/>
    <w:rsid w:val="006512B0"/>
    <w:rPr>
      <w:rFonts w:asciiTheme="majorHAnsi" w:eastAsiaTheme="majorEastAsia" w:hAnsiTheme="majorHAnsi" w:cstheme="majorBidi"/>
      <w:caps/>
      <w:color w:val="4A66AC" w:themeColor="accent1"/>
      <w:spacing w:val="10"/>
      <w:sz w:val="52"/>
      <w:szCs w:val="52"/>
    </w:rPr>
  </w:style>
  <w:style w:type="character" w:customStyle="1" w:styleId="SubtitleChar">
    <w:name w:val="Subtitle Char"/>
    <w:basedOn w:val="DefaultParagraphFont"/>
    <w:link w:val="Subtitle"/>
    <w:uiPriority w:val="11"/>
    <w:rsid w:val="006512B0"/>
    <w:rPr>
      <w:caps/>
      <w:color w:val="595959" w:themeColor="text1" w:themeTint="A6"/>
      <w:spacing w:val="10"/>
      <w:sz w:val="21"/>
      <w:szCs w:val="21"/>
    </w:rPr>
  </w:style>
  <w:style w:type="character" w:styleId="Strong">
    <w:name w:val="Strong"/>
    <w:uiPriority w:val="22"/>
    <w:qFormat/>
    <w:rsid w:val="006512B0"/>
    <w:rPr>
      <w:b/>
      <w:bCs/>
    </w:rPr>
  </w:style>
  <w:style w:type="character" w:styleId="Emphasis">
    <w:name w:val="Emphasis"/>
    <w:uiPriority w:val="20"/>
    <w:qFormat/>
    <w:rsid w:val="006512B0"/>
    <w:rPr>
      <w:caps/>
      <w:color w:val="243255" w:themeColor="accent1" w:themeShade="7F"/>
      <w:spacing w:val="5"/>
    </w:rPr>
  </w:style>
  <w:style w:type="paragraph" w:styleId="NoSpacing">
    <w:name w:val="No Spacing"/>
    <w:uiPriority w:val="1"/>
    <w:qFormat/>
    <w:rsid w:val="006512B0"/>
    <w:pPr>
      <w:spacing w:after="0" w:line="240" w:lineRule="auto"/>
    </w:pPr>
  </w:style>
  <w:style w:type="paragraph" w:styleId="Quote">
    <w:name w:val="Quote"/>
    <w:basedOn w:val="Normal"/>
    <w:next w:val="Normal"/>
    <w:link w:val="QuoteChar"/>
    <w:uiPriority w:val="29"/>
    <w:qFormat/>
    <w:rsid w:val="006512B0"/>
    <w:rPr>
      <w:i/>
      <w:iCs/>
      <w:sz w:val="24"/>
      <w:szCs w:val="24"/>
    </w:rPr>
  </w:style>
  <w:style w:type="character" w:customStyle="1" w:styleId="QuoteChar">
    <w:name w:val="Quote Char"/>
    <w:basedOn w:val="DefaultParagraphFont"/>
    <w:link w:val="Quote"/>
    <w:uiPriority w:val="29"/>
    <w:rsid w:val="006512B0"/>
    <w:rPr>
      <w:i/>
      <w:iCs/>
      <w:sz w:val="24"/>
      <w:szCs w:val="24"/>
    </w:rPr>
  </w:style>
  <w:style w:type="paragraph" w:styleId="IntenseQuote">
    <w:name w:val="Intense Quote"/>
    <w:basedOn w:val="Normal"/>
    <w:next w:val="Normal"/>
    <w:link w:val="IntenseQuoteChar"/>
    <w:uiPriority w:val="30"/>
    <w:qFormat/>
    <w:rsid w:val="006512B0"/>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6512B0"/>
    <w:rPr>
      <w:color w:val="4A66AC" w:themeColor="accent1"/>
      <w:sz w:val="24"/>
      <w:szCs w:val="24"/>
    </w:rPr>
  </w:style>
  <w:style w:type="character" w:styleId="SubtleEmphasis">
    <w:name w:val="Subtle Emphasis"/>
    <w:uiPriority w:val="19"/>
    <w:qFormat/>
    <w:rsid w:val="006512B0"/>
    <w:rPr>
      <w:i/>
      <w:iCs/>
      <w:color w:val="243255" w:themeColor="accent1" w:themeShade="7F"/>
    </w:rPr>
  </w:style>
  <w:style w:type="character" w:styleId="IntenseEmphasis">
    <w:name w:val="Intense Emphasis"/>
    <w:uiPriority w:val="21"/>
    <w:qFormat/>
    <w:rsid w:val="006512B0"/>
    <w:rPr>
      <w:b/>
      <w:bCs/>
      <w:caps/>
      <w:color w:val="243255" w:themeColor="accent1" w:themeShade="7F"/>
      <w:spacing w:val="10"/>
    </w:rPr>
  </w:style>
  <w:style w:type="character" w:styleId="SubtleReference">
    <w:name w:val="Subtle Reference"/>
    <w:uiPriority w:val="31"/>
    <w:qFormat/>
    <w:rsid w:val="006512B0"/>
    <w:rPr>
      <w:b/>
      <w:bCs/>
      <w:color w:val="4A66AC" w:themeColor="accent1"/>
    </w:rPr>
  </w:style>
  <w:style w:type="character" w:styleId="IntenseReference">
    <w:name w:val="Intense Reference"/>
    <w:uiPriority w:val="32"/>
    <w:qFormat/>
    <w:rsid w:val="006512B0"/>
    <w:rPr>
      <w:b/>
      <w:bCs/>
      <w:i/>
      <w:iCs/>
      <w:caps/>
      <w:color w:val="4A66AC" w:themeColor="accent1"/>
    </w:rPr>
  </w:style>
  <w:style w:type="character" w:styleId="BookTitle">
    <w:name w:val="Book Title"/>
    <w:uiPriority w:val="33"/>
    <w:qFormat/>
    <w:rsid w:val="006512B0"/>
    <w:rPr>
      <w:b/>
      <w:bCs/>
      <w:i/>
      <w:iCs/>
      <w:spacing w:val="0"/>
    </w:rPr>
  </w:style>
  <w:style w:type="paragraph" w:styleId="TOCHeading">
    <w:name w:val="TOC Heading"/>
    <w:basedOn w:val="Heading1"/>
    <w:next w:val="Normal"/>
    <w:uiPriority w:val="39"/>
    <w:semiHidden/>
    <w:unhideWhenUsed/>
    <w:qFormat/>
    <w:rsid w:val="006512B0"/>
    <w:pPr>
      <w:outlineLvl w:val="9"/>
    </w:p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paragraph" w:styleId="Subtitle">
    <w:name w:val="Subtitle"/>
    <w:basedOn w:val="Normal"/>
    <w:next w:val="Normal"/>
    <w:link w:val="SubtitleChar"/>
    <w:uiPriority w:val="11"/>
    <w:qFormat/>
    <w:pPr>
      <w:spacing w:before="0" w:after="500" w:line="240" w:lineRule="auto"/>
    </w:pPr>
    <w:rPr>
      <w:smallCaps/>
      <w:color w:val="595959"/>
      <w:sz w:val="21"/>
      <w:szCs w:val="21"/>
    </w:r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uUixzzPsZAwwe+zJDGDbJrfpnw==">CgMxLjAyDmgubjJ6c3h2Z3U1cTYyMg5oLmtubHZieDFvMXdxbTgAaiEKFHN1Z2dlc3QuYzF1d2VxYzF6azN5EglLYWkgU2FhcmRqIQoUc3VnZ2VzdC5mdnd5enQydDdkc2USCUthaSBTYWFyZGohChRzdWdnZXN0LnA5Z2dwdGIxaGlhaBIJS2FpIFNhYXJkaiEKFHN1Z2dlc3QuNThxNDRqMTBzc2dyEglLYWkgU2FhcmRqIQoUc3VnZ2VzdC56Y2s1N28ya3NqNnASCUthaSBTYWFyZGohChRzdWdnZXN0LnYzazRrYmU5N3B5YxIJS2FpIFNhYXJkaiEKFHN1Z2dlc3QudzUyZ3RvNjM1OXYyEglLYWkgU2FhcmRqIQoUc3VnZ2VzdC5xNnBxamhsa3hidmMSCUthaSBTYWFyZGohChRzdWdnZXN0Lm9jZWR2YzdsMW90ehIJS2FpIFNhYXJkaiEKFHN1Z2dlc3QuOWoxdDU4NW83M3RmEglLYWkgU2FhcmRqIQoUc3VnZ2VzdC5hZmxsNGF0aTZsd2sSCUthaSBTYWFyZGohChRzdWdnZXN0LmljdG9qeWN3bWhucxIJS2FpIFNhYXJkaiEKFHN1Z2dlc3QubTBzamZ2anUyczJvEglLYWkgU2FhcmRyITE3b05DY3FmM2Jfa1kxdTFLTDVrZGdWdzZOcWtwV0lk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dc:creator>
  <cp:lastModifiedBy>Janeli Normet</cp:lastModifiedBy>
  <cp:revision>3</cp:revision>
  <dcterms:created xsi:type="dcterms:W3CDTF">2022-03-28T06:01:00Z</dcterms:created>
  <dcterms:modified xsi:type="dcterms:W3CDTF">2025-08-13T10:35:00Z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0x010100692AFF06CEA47A4793DD789509CE6307</vt:lpwstr>
  </property>
</Properties>
</file>